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160" w14:textId="77777777" w:rsidR="00B212C8" w:rsidRDefault="00B212C8" w:rsidP="00B212C8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  <w:sz w:val="52"/>
          <w:szCs w:val="52"/>
        </w:rPr>
      </w:pPr>
      <w:r w:rsidRPr="004E64B3">
        <w:rPr>
          <w:rFonts w:asciiTheme="minorHAnsi" w:hAnsiTheme="minorHAnsi" w:cstheme="minorHAnsi"/>
          <w:sz w:val="52"/>
          <w:szCs w:val="52"/>
          <w:u w:val="single"/>
        </w:rPr>
        <w:t xml:space="preserve">STOKE GABRIEL PARISH COUNCIL </w:t>
      </w:r>
      <w:r w:rsidRPr="004E64B3">
        <w:rPr>
          <w:rFonts w:asciiTheme="minorHAnsi" w:hAnsiTheme="minorHAnsi" w:cstheme="minorHAnsi"/>
          <w:sz w:val="52"/>
          <w:szCs w:val="52"/>
        </w:rPr>
        <w:t> </w:t>
      </w:r>
    </w:p>
    <w:p w14:paraId="175E43A8" w14:textId="77777777" w:rsidR="005F19A7" w:rsidRDefault="005F19A7" w:rsidP="00B212C8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  <w:color w:val="FF0000"/>
          <w:sz w:val="52"/>
          <w:szCs w:val="52"/>
        </w:rPr>
      </w:pPr>
    </w:p>
    <w:p w14:paraId="14FBC15C" w14:textId="28FDB42E" w:rsidR="00B212C8" w:rsidRPr="004E64B3" w:rsidRDefault="00B212C8" w:rsidP="00B212C8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</w:rPr>
      </w:pPr>
      <w:r w:rsidRPr="004E64B3">
        <w:rPr>
          <w:rFonts w:asciiTheme="minorHAnsi" w:hAnsiTheme="minorHAnsi" w:cstheme="minorHAnsi"/>
          <w:sz w:val="28"/>
          <w:szCs w:val="28"/>
        </w:rPr>
        <w:t xml:space="preserve">The regular meeting of Stoke Gabriel Parish council will be held on </w:t>
      </w:r>
      <w:r w:rsidR="00D92FC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MONDAY </w:t>
      </w:r>
      <w:r w:rsidR="002A7082">
        <w:rPr>
          <w:rFonts w:asciiTheme="minorHAnsi" w:hAnsiTheme="minorHAnsi" w:cstheme="minorHAnsi"/>
          <w:b/>
          <w:bCs/>
          <w:sz w:val="28"/>
          <w:szCs w:val="28"/>
          <w:u w:val="single"/>
        </w:rPr>
        <w:t>27</w:t>
      </w:r>
      <w:r w:rsidR="002A7082" w:rsidRPr="002A7082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2A708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FEBRUARY </w:t>
      </w:r>
      <w:r w:rsidR="00260D1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2023 </w:t>
      </w:r>
      <w:r w:rsidR="003D7D03">
        <w:rPr>
          <w:rFonts w:asciiTheme="minorHAnsi" w:hAnsiTheme="minorHAnsi" w:cstheme="minorHAnsi"/>
          <w:b/>
          <w:bCs/>
          <w:sz w:val="28"/>
          <w:szCs w:val="28"/>
          <w:u w:val="single"/>
        </w:rPr>
        <w:t>at</w:t>
      </w:r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7pm in the Village Hall, Stoke Gabriel </w:t>
      </w:r>
      <w:r w:rsidRPr="004E64B3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3A2CA968" w14:textId="30A762DC" w:rsidR="00B212C8" w:rsidRPr="00AF4633" w:rsidRDefault="00B212C8" w:rsidP="008114F2">
      <w:pPr>
        <w:pStyle w:val="NormalWeb"/>
        <w:spacing w:before="2" w:beforeAutospacing="0" w:after="0" w:afterAutospacing="0"/>
        <w:ind w:left="458" w:right="243"/>
        <w:jc w:val="center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</w:rPr>
        <w:t xml:space="preserve">All members are summoned to attend for the purpose of transacting the </w:t>
      </w:r>
      <w:r w:rsidR="005F19A7" w:rsidRPr="00AF4633">
        <w:rPr>
          <w:rFonts w:asciiTheme="minorHAnsi" w:hAnsiTheme="minorHAnsi" w:cstheme="minorHAnsi"/>
          <w:color w:val="000000"/>
        </w:rPr>
        <w:t>following business.</w:t>
      </w:r>
      <w:r w:rsidRPr="00AF4633">
        <w:rPr>
          <w:rFonts w:asciiTheme="minorHAnsi" w:hAnsiTheme="minorHAnsi" w:cstheme="minorHAnsi"/>
          <w:color w:val="000000"/>
        </w:rPr>
        <w:t xml:space="preserve"> Members of the Public and Press are welcome to </w:t>
      </w:r>
      <w:r w:rsidR="005F19A7" w:rsidRPr="00AF4633">
        <w:rPr>
          <w:rFonts w:asciiTheme="minorHAnsi" w:hAnsiTheme="minorHAnsi" w:cstheme="minorHAnsi"/>
          <w:color w:val="000000"/>
        </w:rPr>
        <w:t>attend.</w:t>
      </w:r>
      <w:r w:rsidRPr="00AF4633">
        <w:rPr>
          <w:rFonts w:asciiTheme="minorHAnsi" w:hAnsiTheme="minorHAnsi" w:cstheme="minorHAnsi"/>
          <w:color w:val="000000"/>
        </w:rPr>
        <w:t> </w:t>
      </w:r>
    </w:p>
    <w:p w14:paraId="18A4B9AB" w14:textId="77777777" w:rsidR="00AF4633" w:rsidRPr="00AF4633" w:rsidRDefault="00B212C8" w:rsidP="00B212C8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F4633">
        <w:rPr>
          <w:rFonts w:asciiTheme="minorHAnsi" w:hAnsiTheme="minorHAnsi" w:cstheme="minorHAnsi"/>
          <w:b/>
          <w:bCs/>
          <w:color w:val="000000"/>
        </w:rPr>
        <w:t>AGENDA</w:t>
      </w:r>
    </w:p>
    <w:p w14:paraId="11FA90D2" w14:textId="44BBDC82" w:rsidR="00430DF9" w:rsidRPr="00AF4633" w:rsidRDefault="0030714C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1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Apologies - To receive and approve apologies for absence </w:t>
      </w:r>
    </w:p>
    <w:p w14:paraId="59FE1EA3" w14:textId="10606EF4" w:rsidR="00430DF9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2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Declaration of Interests  </w:t>
      </w:r>
    </w:p>
    <w:p w14:paraId="13215A30" w14:textId="6B9C5B53" w:rsidR="00430DF9" w:rsidRPr="00AF4633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To approve any dispensation requests.  </w:t>
      </w:r>
    </w:p>
    <w:p w14:paraId="53A4C893" w14:textId="7FF7ABB6" w:rsidR="00B212C8" w:rsidRPr="0030714C" w:rsidRDefault="00B212C8" w:rsidP="00B212C8">
      <w:pPr>
        <w:pStyle w:val="NormalWeb"/>
        <w:spacing w:before="244" w:beforeAutospacing="0" w:after="0" w:afterAutospacing="0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adjourn for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2C1B8B" w14:textId="77777777" w:rsidR="00D20F0D" w:rsidRDefault="00D20F0D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AF87E4" w14:textId="4DBB543A" w:rsidR="00B212C8" w:rsidRDefault="004D391E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ublic Participation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- A total period of 10 Minutes will be allowed for members of the Public to ask questions or make any brief comment regarding the work of the Council 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>or items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on the </w:t>
      </w:r>
      <w:r w:rsidR="005F19A7" w:rsidRPr="00AF4633">
        <w:rPr>
          <w:rFonts w:asciiTheme="minorHAnsi" w:hAnsiTheme="minorHAnsi" w:cstheme="minorHAnsi"/>
          <w:color w:val="000000"/>
          <w:sz w:val="22"/>
          <w:szCs w:val="22"/>
        </w:rPr>
        <w:t>agenda.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8E3F2D" w14:textId="77777777" w:rsidR="008114F2" w:rsidRPr="00AF4633" w:rsidRDefault="008114F2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</w:rPr>
      </w:pPr>
    </w:p>
    <w:p w14:paraId="2FFD2386" w14:textId="24F6D990" w:rsidR="00B212C8" w:rsidRPr="00682831" w:rsidRDefault="004D391E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212C8"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note County and District Councillor reports </w:t>
      </w:r>
    </w:p>
    <w:p w14:paraId="5828F24F" w14:textId="77777777" w:rsidR="008114F2" w:rsidRPr="00AF4633" w:rsidRDefault="008114F2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</w:rPr>
      </w:pPr>
    </w:p>
    <w:p w14:paraId="1D48A286" w14:textId="016702EF" w:rsidR="00B212C8" w:rsidRPr="0030714C" w:rsidRDefault="00B212C8" w:rsidP="00B212C8">
      <w:pPr>
        <w:pStyle w:val="NormalWeb"/>
        <w:spacing w:before="2" w:beforeAutospacing="0" w:after="0" w:afterAutospacing="0"/>
        <w:ind w:left="4"/>
        <w:rPr>
          <w:rFonts w:asciiTheme="minorHAnsi" w:hAnsiTheme="minorHAnsi" w:cstheme="minorHAnsi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convene to conduct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36F856" w14:textId="1D90B714" w:rsidR="0030714C" w:rsidRPr="0030714C" w:rsidRDefault="006B673C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6.</w:t>
      </w:r>
      <w:r w:rsidR="0030714C" w:rsidRPr="003071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Minutes of the Previous Meeting</w:t>
      </w:r>
    </w:p>
    <w:p w14:paraId="068FB62A" w14:textId="7244CC06" w:rsidR="00B212C8" w:rsidRDefault="00B212C8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To consider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amend as agreed by the Council (if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required)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&amp; approve the minutes of the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Full Council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meeting held on </w:t>
      </w:r>
      <w:r w:rsidR="00321CC6" w:rsidRPr="00321CC6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321CC6" w:rsidRPr="00321CC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321CC6" w:rsidRPr="00321CC6">
        <w:rPr>
          <w:rFonts w:asciiTheme="minorHAnsi" w:hAnsiTheme="minorHAnsi" w:cstheme="minorHAnsi"/>
          <w:color w:val="000000"/>
          <w:sz w:val="22"/>
          <w:szCs w:val="22"/>
        </w:rPr>
        <w:t xml:space="preserve"> January 2023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4D6892E" w14:textId="77777777" w:rsidR="00682831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60A6689E" w14:textId="7EDFF5B2" w:rsidR="00682831" w:rsidRDefault="006B673C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68283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82831"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Matters arising from the previous meeting minutes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D423C0E" w14:textId="55595F35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106C765" w14:textId="1C849339" w:rsidR="00B212C8" w:rsidRPr="00AF4633" w:rsidRDefault="006B673C" w:rsidP="00B212C8">
      <w:pPr>
        <w:pStyle w:val="NormalWeb"/>
        <w:spacing w:before="0" w:beforeAutospacing="0" w:after="0" w:afterAutospacing="0"/>
        <w:ind w:left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8</w:t>
      </w:r>
      <w:r w:rsidR="007F06C5">
        <w:rPr>
          <w:rFonts w:asciiTheme="minorHAnsi" w:hAnsiTheme="minorHAnsi" w:cstheme="minorHAnsi"/>
          <w:color w:val="000000"/>
        </w:rPr>
        <w:t xml:space="preserve">. </w:t>
      </w:r>
      <w:r w:rsidR="007F06C5"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Financia</w:t>
      </w:r>
      <w:r w:rsidR="007F06C5" w:rsidRPr="00BB688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B212C8"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matters</w:t>
      </w:r>
    </w:p>
    <w:p w14:paraId="6107D0DE" w14:textId="555C6429" w:rsidR="00EF5004" w:rsidRDefault="00B025CD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8.1 </w:t>
      </w:r>
      <w:r w:rsidR="00EF500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agree or otherwise payments of invoices and Clerk’s expenses as recommended by the Finance Committee</w:t>
      </w:r>
    </w:p>
    <w:p w14:paraId="4B29CBC1" w14:textId="77777777" w:rsidR="0017766E" w:rsidRDefault="0017766E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2EBF80E" w14:textId="06D30693" w:rsidR="0017766E" w:rsidRDefault="005135A7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135A7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 wp14:anchorId="68AFF1A4" wp14:editId="0AC663A4">
            <wp:extent cx="5731510" cy="20377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C3D1" w14:textId="77777777" w:rsidR="0017766E" w:rsidRDefault="0017766E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42FDB4D" w14:textId="37CDD5BC" w:rsidR="0017766E" w:rsidRDefault="006D59E9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D59E9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 wp14:anchorId="6E8D5FA4" wp14:editId="49DD4A27">
            <wp:extent cx="5731510" cy="776605"/>
            <wp:effectExtent l="0" t="0" r="2540" b="444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C9FAE" w14:textId="6E742D7C" w:rsidR="0017766E" w:rsidRDefault="0017766E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CE94357" w14:textId="77777777" w:rsidR="0017766E" w:rsidRDefault="0017766E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1BA1A40" w14:textId="654F6450" w:rsidR="0017766E" w:rsidRDefault="009F0049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Further Invoices received after the Finance Committee Meeting will be added to this list for cons</w:t>
      </w:r>
      <w:r w:rsidR="007847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ideration by Council.</w:t>
      </w:r>
    </w:p>
    <w:p w14:paraId="6A222F0F" w14:textId="77777777" w:rsidR="007847AB" w:rsidRDefault="007847AB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3E4B90E" w14:textId="31DD2443" w:rsidR="00EF5004" w:rsidRDefault="00EF5004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8.2 </w:t>
      </w:r>
      <w:r w:rsidR="00A141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receive status of HMRC Payments and returns</w:t>
      </w:r>
      <w:r w:rsidR="008400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(Clerk)</w:t>
      </w:r>
    </w:p>
    <w:p w14:paraId="4F82633F" w14:textId="76906220" w:rsidR="00273890" w:rsidRDefault="00EF5004" w:rsidP="00273890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>
        <w:rPr>
          <w:rFonts w:cstheme="minorHAnsi"/>
          <w:b/>
          <w:bCs/>
          <w:color w:val="000000"/>
        </w:rPr>
        <w:t>.</w:t>
      </w:r>
      <w:r w:rsidR="00273890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30939">
        <w:rPr>
          <w:rFonts w:cstheme="minorHAnsi"/>
          <w:color w:val="000000"/>
          <w:sz w:val="24"/>
          <w:szCs w:val="24"/>
        </w:rPr>
        <w:t>To receive the status of the VAT return (C</w:t>
      </w:r>
      <w:r w:rsidR="002B7C02">
        <w:rPr>
          <w:rFonts w:cstheme="minorHAnsi"/>
          <w:color w:val="000000"/>
          <w:sz w:val="24"/>
          <w:szCs w:val="24"/>
        </w:rPr>
        <w:t>lerk)</w:t>
      </w:r>
    </w:p>
    <w:p w14:paraId="4F131E19" w14:textId="73433F48" w:rsidR="00273890" w:rsidRDefault="00273890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8.4</w:t>
      </w:r>
      <w:r w:rsidR="00575F4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receive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Quarterly Report and Bank Reconciliation (Clerk)</w:t>
      </w:r>
    </w:p>
    <w:p w14:paraId="2201A90C" w14:textId="2D0CD50B" w:rsidR="00575F4B" w:rsidRDefault="00A01B6F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8.5 </w:t>
      </w:r>
      <w:r w:rsidR="003439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receive the Quarterly Internal Audit </w:t>
      </w:r>
      <w:r w:rsidR="00891D5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findings.</w:t>
      </w:r>
    </w:p>
    <w:p w14:paraId="21A05D16" w14:textId="67CE68CE" w:rsidR="001A13D1" w:rsidRDefault="001A13D1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8.6 To agree or otherwise the selection of Internal Auditor as recommended by the Finance Committee</w:t>
      </w:r>
    </w:p>
    <w:p w14:paraId="277E6DD2" w14:textId="59ADCDFC" w:rsidR="00323121" w:rsidRDefault="00323121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8.7 To receive the update on the Parish Asset Register update.</w:t>
      </w:r>
    </w:p>
    <w:p w14:paraId="0C017F68" w14:textId="1E81EDD8" w:rsidR="00B73D79" w:rsidRDefault="00B73D79" w:rsidP="00273890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8.8 To receive and agree or otherwise </w:t>
      </w:r>
      <w:r w:rsidR="00131C5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recommendation of the Finance Committee regarding cyber-attack and data protection insurance.</w:t>
      </w:r>
    </w:p>
    <w:p w14:paraId="163F289B" w14:textId="2B767AF4" w:rsidR="00EF5004" w:rsidRDefault="00EF5004" w:rsidP="00EF5004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color w:val="000000"/>
          <w:sz w:val="24"/>
          <w:szCs w:val="24"/>
        </w:rPr>
      </w:pPr>
    </w:p>
    <w:p w14:paraId="5130F981" w14:textId="77777777" w:rsidR="00273890" w:rsidRDefault="00273890" w:rsidP="00EF500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0578C9" w14:textId="3D3817BB" w:rsidR="00EF5004" w:rsidRDefault="00EF5004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 w:rsidRPr="00D438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Clerks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eport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To note the Clerk’s Report </w:t>
      </w:r>
      <w:r w:rsidR="002F4E98">
        <w:rPr>
          <w:rFonts w:asciiTheme="minorHAnsi" w:hAnsiTheme="minorHAnsi" w:cstheme="minorHAnsi"/>
          <w:color w:val="000000"/>
          <w:sz w:val="22"/>
          <w:szCs w:val="22"/>
        </w:rPr>
        <w:t>to be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posted on the Parish Council Website</w:t>
      </w:r>
    </w:p>
    <w:p w14:paraId="721A85B6" w14:textId="49B5CC54" w:rsidR="004470B2" w:rsidRDefault="00C870DF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10. Planning Matters</w:t>
      </w:r>
    </w:p>
    <w:p w14:paraId="05D86AA8" w14:textId="0B8C029B" w:rsidR="00C870DF" w:rsidRDefault="00C870DF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receive recommendations from Planning Working Party</w:t>
      </w:r>
    </w:p>
    <w:p w14:paraId="24A7BD12" w14:textId="28B9F35B" w:rsidR="00CB6046" w:rsidRPr="006D0564" w:rsidRDefault="00CB6046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38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6D05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Local Government </w:t>
      </w:r>
      <w:r w:rsidR="00E613A3" w:rsidRPr="006D05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Election Timetable </w:t>
      </w:r>
      <w:r w:rsidR="00DF5AC8" w:rsidRPr="006D05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 Proceedings for Thursday 4</w:t>
      </w:r>
      <w:r w:rsidR="00DF5AC8" w:rsidRPr="006D0564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="00DF5AC8" w:rsidRPr="006D05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May 2023</w:t>
      </w:r>
    </w:p>
    <w:p w14:paraId="0EA9FBBE" w14:textId="77777777" w:rsidR="009E71DD" w:rsidRDefault="00DF5AC8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Council to note the following </w:t>
      </w:r>
      <w:r w:rsidR="007579A9">
        <w:rPr>
          <w:rFonts w:asciiTheme="minorHAnsi" w:hAnsiTheme="minorHAnsi" w:cstheme="minorHAnsi"/>
          <w:color w:val="000000"/>
          <w:sz w:val="22"/>
          <w:szCs w:val="22"/>
        </w:rPr>
        <w:t>upcoming event</w:t>
      </w:r>
      <w:r w:rsidR="009E71D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7579A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6FD134EB" w14:textId="294ED93D" w:rsidR="00DF5AC8" w:rsidRDefault="007579A9" w:rsidP="009E71DD">
      <w:pPr>
        <w:pStyle w:val="NormalWeb"/>
        <w:numPr>
          <w:ilvl w:val="0"/>
          <w:numId w:val="19"/>
        </w:numPr>
        <w:spacing w:before="223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79A9">
        <w:rPr>
          <w:rFonts w:asciiTheme="minorHAnsi" w:hAnsiTheme="minorHAnsi" w:cstheme="minorHAnsi"/>
          <w:sz w:val="22"/>
          <w:szCs w:val="22"/>
        </w:rPr>
        <w:t>Publication of Notice of Election</w:t>
      </w:r>
      <w:r w:rsidR="00D56C5D">
        <w:rPr>
          <w:rFonts w:asciiTheme="minorHAnsi" w:hAnsiTheme="minorHAnsi" w:cstheme="minorHAnsi"/>
          <w:sz w:val="22"/>
          <w:szCs w:val="22"/>
        </w:rPr>
        <w:t xml:space="preserve"> - </w:t>
      </w:r>
      <w:r w:rsidRPr="007579A9">
        <w:rPr>
          <w:rFonts w:asciiTheme="minorHAnsi" w:hAnsiTheme="minorHAnsi" w:cstheme="minorHAnsi"/>
          <w:sz w:val="22"/>
          <w:szCs w:val="22"/>
        </w:rPr>
        <w:t>Thursday 23 March 2023</w:t>
      </w:r>
    </w:p>
    <w:p w14:paraId="31C9E47A" w14:textId="44F323DE" w:rsidR="009E71DD" w:rsidRPr="007579A9" w:rsidRDefault="00DD7D61" w:rsidP="009E71DD">
      <w:pPr>
        <w:pStyle w:val="NormalWeb"/>
        <w:numPr>
          <w:ilvl w:val="0"/>
          <w:numId w:val="19"/>
        </w:numPr>
        <w:spacing w:before="22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Start of Nomination Process – 10am Thursday 23</w:t>
      </w:r>
      <w:r w:rsidRPr="00DD7D61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March</w:t>
      </w:r>
      <w:r w:rsidR="001D0B7D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22BDE26A" w14:textId="34C43B0C" w:rsidR="00241191" w:rsidRDefault="00241191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57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3D33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5957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0419F5" w:rsidRPr="005957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King’s Coronation </w:t>
      </w:r>
      <w:r w:rsidR="00967451" w:rsidRPr="005957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Celebrations</w:t>
      </w:r>
    </w:p>
    <w:p w14:paraId="55686443" w14:textId="7329641D" w:rsidR="003D7D03" w:rsidRDefault="00BB215F" w:rsidP="00525F49">
      <w:pPr>
        <w:pStyle w:val="NormalWeb"/>
        <w:numPr>
          <w:ilvl w:val="0"/>
          <w:numId w:val="18"/>
        </w:numPr>
        <w:spacing w:before="22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Council to receive update on King’s Coronation </w:t>
      </w:r>
      <w:r w:rsidR="00F809D3">
        <w:rPr>
          <w:rFonts w:asciiTheme="minorHAnsi" w:hAnsiTheme="minorHAnsi" w:cstheme="minorHAnsi"/>
          <w:color w:val="000000"/>
          <w:sz w:val="22"/>
          <w:szCs w:val="22"/>
        </w:rPr>
        <w:t>celebrations</w:t>
      </w:r>
    </w:p>
    <w:p w14:paraId="27613842" w14:textId="4CC896ED" w:rsidR="00F809D3" w:rsidRPr="00BB215F" w:rsidRDefault="00F809D3" w:rsidP="00525F49">
      <w:pPr>
        <w:pStyle w:val="NormalWeb"/>
        <w:numPr>
          <w:ilvl w:val="0"/>
          <w:numId w:val="18"/>
        </w:numPr>
        <w:spacing w:before="22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 Council to agree or otherwise next steps in the preparations.</w:t>
      </w:r>
    </w:p>
    <w:p w14:paraId="0713FA36" w14:textId="6AA145C1" w:rsidR="00EF5004" w:rsidRDefault="00EF5004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 w:rsidRPr="00EC30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3D33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EC30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Building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2BAF2F5" w14:textId="77777777" w:rsidR="00D43894" w:rsidRDefault="00D43894" w:rsidP="00FF12BC">
      <w:pPr>
        <w:rPr>
          <w:rFonts w:cstheme="minorHAnsi"/>
          <w:color w:val="000000"/>
        </w:rPr>
      </w:pPr>
    </w:p>
    <w:p w14:paraId="23327FCD" w14:textId="110B8A07" w:rsidR="00EF5004" w:rsidRDefault="00595744" w:rsidP="00FF12B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To receive update from Cllr Harris</w:t>
      </w:r>
    </w:p>
    <w:p w14:paraId="7F20169F" w14:textId="157258A5" w:rsidR="00E27E7D" w:rsidRPr="003D7D03" w:rsidRDefault="003D33D3" w:rsidP="00FF12B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14.</w:t>
      </w:r>
      <w:r w:rsidR="00E27E7D" w:rsidRPr="003D7D03">
        <w:rPr>
          <w:rFonts w:cstheme="minorHAnsi"/>
          <w:b/>
          <w:bCs/>
          <w:color w:val="000000"/>
        </w:rPr>
        <w:t xml:space="preserve"> </w:t>
      </w:r>
      <w:r w:rsidR="00385F39" w:rsidRPr="003D7D03">
        <w:rPr>
          <w:rFonts w:cstheme="minorHAnsi"/>
          <w:b/>
          <w:bCs/>
          <w:color w:val="000000"/>
        </w:rPr>
        <w:t>Delegation of Powers to the Committees</w:t>
      </w:r>
    </w:p>
    <w:p w14:paraId="1DD5C3EB" w14:textId="55074EBA" w:rsidR="00385F39" w:rsidRDefault="00114D99" w:rsidP="00385F39">
      <w:pPr>
        <w:pStyle w:val="ListParagraph"/>
        <w:numPr>
          <w:ilvl w:val="0"/>
          <w:numId w:val="1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 Council to agree to otherwise </w:t>
      </w:r>
      <w:r w:rsidR="00B53C8F">
        <w:rPr>
          <w:rFonts w:cstheme="minorHAnsi"/>
          <w:color w:val="000000"/>
        </w:rPr>
        <w:t xml:space="preserve">to </w:t>
      </w:r>
      <w:r>
        <w:rPr>
          <w:rFonts w:cstheme="minorHAnsi"/>
          <w:color w:val="000000"/>
        </w:rPr>
        <w:t xml:space="preserve">the Finance Committee </w:t>
      </w:r>
      <w:r w:rsidR="00B53C8F">
        <w:rPr>
          <w:rFonts w:cstheme="minorHAnsi"/>
          <w:color w:val="000000"/>
        </w:rPr>
        <w:t>having</w:t>
      </w:r>
      <w:r>
        <w:rPr>
          <w:rFonts w:cstheme="minorHAnsi"/>
          <w:color w:val="000000"/>
        </w:rPr>
        <w:t xml:space="preserve"> delegated powers.</w:t>
      </w:r>
    </w:p>
    <w:p w14:paraId="3DBE9635" w14:textId="695494B8" w:rsidR="00BF0DDE" w:rsidRDefault="00BF0DDE" w:rsidP="00BF0DDE">
      <w:pPr>
        <w:pStyle w:val="ListParagraph"/>
        <w:numPr>
          <w:ilvl w:val="1"/>
          <w:numId w:val="17"/>
        </w:numPr>
        <w:rPr>
          <w:rFonts w:cstheme="minorHAnsi"/>
          <w:color w:val="000000"/>
        </w:rPr>
      </w:pPr>
      <w:bookmarkStart w:id="0" w:name="_Hlk127686747"/>
      <w:r>
        <w:rPr>
          <w:rFonts w:cstheme="minorHAnsi"/>
          <w:color w:val="000000"/>
        </w:rPr>
        <w:t>For Council to agree or otherwise next steps</w:t>
      </w:r>
    </w:p>
    <w:bookmarkEnd w:id="0"/>
    <w:p w14:paraId="36F94B93" w14:textId="6B17BBA1" w:rsidR="00180359" w:rsidRDefault="00180359" w:rsidP="00385F39">
      <w:pPr>
        <w:pStyle w:val="ListParagraph"/>
        <w:numPr>
          <w:ilvl w:val="0"/>
          <w:numId w:val="1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 Council to agree or otherwise </w:t>
      </w:r>
      <w:r w:rsidR="00B53C8F">
        <w:rPr>
          <w:rFonts w:cstheme="minorHAnsi"/>
          <w:color w:val="000000"/>
        </w:rPr>
        <w:t xml:space="preserve">to </w:t>
      </w:r>
      <w:r>
        <w:rPr>
          <w:rFonts w:cstheme="minorHAnsi"/>
          <w:color w:val="000000"/>
        </w:rPr>
        <w:t xml:space="preserve">the Staffing Committee to </w:t>
      </w:r>
      <w:r w:rsidR="00B53C8F">
        <w:rPr>
          <w:rFonts w:cstheme="minorHAnsi"/>
          <w:color w:val="000000"/>
        </w:rPr>
        <w:t xml:space="preserve">having </w:t>
      </w:r>
      <w:r>
        <w:rPr>
          <w:rFonts w:cstheme="minorHAnsi"/>
          <w:color w:val="000000"/>
        </w:rPr>
        <w:t>delegated powers.</w:t>
      </w:r>
    </w:p>
    <w:p w14:paraId="6056F8AB" w14:textId="77777777" w:rsidR="006F5B9E" w:rsidRDefault="006F5B9E" w:rsidP="006F5B9E">
      <w:pPr>
        <w:pStyle w:val="ListParagraph"/>
        <w:numPr>
          <w:ilvl w:val="1"/>
          <w:numId w:val="1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For Council to agree or otherwise next steps</w:t>
      </w:r>
    </w:p>
    <w:p w14:paraId="25A20B40" w14:textId="4C037F9F" w:rsidR="00180359" w:rsidRDefault="00180359" w:rsidP="00385F39">
      <w:pPr>
        <w:pStyle w:val="ListParagraph"/>
        <w:numPr>
          <w:ilvl w:val="0"/>
          <w:numId w:val="1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 Council to agree or otherwise </w:t>
      </w:r>
      <w:r w:rsidR="00375B06">
        <w:rPr>
          <w:rFonts w:cstheme="minorHAnsi"/>
          <w:color w:val="000000"/>
        </w:rPr>
        <w:t xml:space="preserve">to </w:t>
      </w:r>
      <w:r>
        <w:rPr>
          <w:rFonts w:cstheme="minorHAnsi"/>
          <w:color w:val="000000"/>
        </w:rPr>
        <w:t xml:space="preserve">the </w:t>
      </w:r>
      <w:r w:rsidR="003725CF">
        <w:rPr>
          <w:rFonts w:cstheme="minorHAnsi"/>
          <w:color w:val="000000"/>
        </w:rPr>
        <w:t xml:space="preserve">Planning committee (when formed) </w:t>
      </w:r>
      <w:r w:rsidR="00667584">
        <w:rPr>
          <w:rFonts w:cstheme="minorHAnsi"/>
          <w:color w:val="000000"/>
        </w:rPr>
        <w:t xml:space="preserve">to having </w:t>
      </w:r>
      <w:r w:rsidR="003725CF">
        <w:rPr>
          <w:rFonts w:cstheme="minorHAnsi"/>
          <w:color w:val="000000"/>
        </w:rPr>
        <w:t xml:space="preserve">delegated </w:t>
      </w:r>
      <w:r w:rsidR="00667584">
        <w:rPr>
          <w:rFonts w:cstheme="minorHAnsi"/>
          <w:color w:val="000000"/>
        </w:rPr>
        <w:t>p</w:t>
      </w:r>
      <w:r w:rsidR="003725CF">
        <w:rPr>
          <w:rFonts w:cstheme="minorHAnsi"/>
          <w:color w:val="000000"/>
        </w:rPr>
        <w:t>owers.</w:t>
      </w:r>
    </w:p>
    <w:p w14:paraId="557D9C59" w14:textId="77777777" w:rsidR="006F5B9E" w:rsidRDefault="006F5B9E" w:rsidP="006F5B9E">
      <w:pPr>
        <w:pStyle w:val="ListParagraph"/>
        <w:numPr>
          <w:ilvl w:val="1"/>
          <w:numId w:val="1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For Council to agree or otherwise next steps</w:t>
      </w:r>
    </w:p>
    <w:p w14:paraId="72F1631C" w14:textId="6FB4F898" w:rsidR="00F438EF" w:rsidRPr="00EC303B" w:rsidRDefault="000C6EE2" w:rsidP="00F438EF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C30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3D33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F438EF" w:rsidRPr="00EC30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 Exclusion of Press and Public</w:t>
      </w:r>
    </w:p>
    <w:p w14:paraId="31742F4B" w14:textId="17385C48" w:rsidR="00F438EF" w:rsidRDefault="00F438EF" w:rsidP="00F438EF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Council is invited to RESOLVE that in accordance with Paragraph 1 (2) of The Public Bodies. (Admission to Meetings) Act 1960, the press and public be excluded from the meeting during consideration of the agenda item </w:t>
      </w:r>
      <w:r w:rsidR="00EC303B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="00625A14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>wing to the confidential nature of the business to be transacted and that the public interest would not be served in disclosing that information.</w:t>
      </w:r>
    </w:p>
    <w:p w14:paraId="51472F7B" w14:textId="77777777" w:rsidR="00F438EF" w:rsidRPr="00B54F65" w:rsidRDefault="00F438EF" w:rsidP="00F438EF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54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PART TWO</w:t>
      </w:r>
    </w:p>
    <w:p w14:paraId="1869542F" w14:textId="77777777" w:rsidR="00F438EF" w:rsidRDefault="00F438EF" w:rsidP="00FF12BC">
      <w:pPr>
        <w:rPr>
          <w:rFonts w:cstheme="minorHAnsi"/>
          <w:color w:val="000000"/>
        </w:rPr>
      </w:pPr>
    </w:p>
    <w:p w14:paraId="034209BA" w14:textId="7CABC650" w:rsidR="00667584" w:rsidRDefault="00667584" w:rsidP="00FF12BC">
      <w:pPr>
        <w:rPr>
          <w:rFonts w:cstheme="minorHAnsi"/>
          <w:b/>
          <w:bCs/>
          <w:color w:val="000000"/>
        </w:rPr>
      </w:pPr>
      <w:r w:rsidRPr="00625A14">
        <w:rPr>
          <w:rFonts w:cstheme="minorHAnsi"/>
          <w:b/>
          <w:bCs/>
          <w:color w:val="000000"/>
        </w:rPr>
        <w:t>1</w:t>
      </w:r>
      <w:r w:rsidR="00625A14" w:rsidRPr="00625A14">
        <w:rPr>
          <w:rFonts w:cstheme="minorHAnsi"/>
          <w:b/>
          <w:bCs/>
          <w:color w:val="000000"/>
        </w:rPr>
        <w:t>6</w:t>
      </w:r>
      <w:r w:rsidR="00625A14">
        <w:rPr>
          <w:rFonts w:cstheme="minorHAnsi"/>
          <w:color w:val="000000"/>
        </w:rPr>
        <w:t>.</w:t>
      </w:r>
      <w:r w:rsidRPr="00F6760A">
        <w:rPr>
          <w:rFonts w:cstheme="minorHAnsi"/>
          <w:b/>
          <w:bCs/>
          <w:color w:val="000000"/>
        </w:rPr>
        <w:t xml:space="preserve">For Council to receive update on </w:t>
      </w:r>
      <w:r w:rsidR="00F617C2" w:rsidRPr="00F6760A">
        <w:rPr>
          <w:rFonts w:cstheme="minorHAnsi"/>
          <w:b/>
          <w:bCs/>
          <w:color w:val="000000"/>
        </w:rPr>
        <w:t>Hoyle Copse notice board</w:t>
      </w:r>
      <w:r w:rsidR="00F6760A" w:rsidRPr="00F6760A">
        <w:rPr>
          <w:rFonts w:cstheme="minorHAnsi"/>
          <w:b/>
          <w:bCs/>
          <w:color w:val="000000"/>
        </w:rPr>
        <w:t>.</w:t>
      </w:r>
    </w:p>
    <w:p w14:paraId="3BA22561" w14:textId="4DB5BF63" w:rsidR="00F6760A" w:rsidRPr="00F6760A" w:rsidRDefault="00F6760A" w:rsidP="00FF12B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For Council to agree or otherwise next steps.</w:t>
      </w:r>
    </w:p>
    <w:p w14:paraId="555EEE7A" w14:textId="5137DC6C" w:rsidR="00B212C8" w:rsidRPr="00AF4633" w:rsidRDefault="00B212C8" w:rsidP="00B212C8">
      <w:pPr>
        <w:pStyle w:val="NormalWeb"/>
        <w:spacing w:before="3" w:beforeAutospacing="0" w:after="0" w:afterAutospacing="0"/>
        <w:ind w:left="1"/>
        <w:rPr>
          <w:rFonts w:asciiTheme="minorHAnsi" w:hAnsiTheme="minorHAnsi" w:cstheme="minorHAnsi"/>
        </w:rPr>
      </w:pPr>
    </w:p>
    <w:p w14:paraId="35EF9C95" w14:textId="77777777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4456C6F0" w14:textId="51250D82" w:rsidR="00B212C8" w:rsidRPr="00AF4633" w:rsidRDefault="00B212C8" w:rsidP="00B212C8">
      <w:pPr>
        <w:pStyle w:val="NormalWeb"/>
        <w:spacing w:before="0" w:beforeAutospacing="0" w:after="0" w:afterAutospacing="0"/>
        <w:ind w:left="19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DATE OF NEXT MEETING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74C3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="004374C3" w:rsidRPr="004374C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4374C3">
        <w:rPr>
          <w:rFonts w:asciiTheme="minorHAnsi" w:hAnsiTheme="minorHAnsi" w:cstheme="minorHAnsi"/>
          <w:color w:val="000000"/>
          <w:sz w:val="22"/>
          <w:szCs w:val="22"/>
        </w:rPr>
        <w:t xml:space="preserve"> March 2023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01AB19D" w14:textId="17C56C24" w:rsidR="00B212C8" w:rsidRPr="008114F2" w:rsidRDefault="00B212C8" w:rsidP="00B212C8">
      <w:pPr>
        <w:pStyle w:val="NormalWeb"/>
        <w:spacing w:before="223" w:beforeAutospacing="0" w:after="0" w:afterAutospacing="0"/>
        <w:ind w:left="6" w:right="1396" w:firstLine="12"/>
        <w:rPr>
          <w:rFonts w:ascii="Bradley Hand ITC" w:hAnsi="Bradley Hand ITC" w:cstheme="minorHAnsi"/>
          <w:color w:val="92D050"/>
          <w:sz w:val="28"/>
          <w:szCs w:val="28"/>
        </w:rPr>
      </w:pPr>
    </w:p>
    <w:p w14:paraId="07C3A5B1" w14:textId="77777777" w:rsidR="00D20F0D" w:rsidRDefault="00D20F0D" w:rsidP="00D20F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0464FF2" w14:textId="2443DB1F" w:rsidR="00FE6AA2" w:rsidRPr="008114F2" w:rsidRDefault="00D3391F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  <w:r>
        <w:rPr>
          <w:rFonts w:ascii="Bradley Hand ITC" w:hAnsi="Bradley Hand ITC" w:cstheme="minorHAnsi"/>
          <w:sz w:val="32"/>
          <w:szCs w:val="32"/>
        </w:rPr>
        <w:t>Rob Barber</w:t>
      </w:r>
      <w:r w:rsidR="008114F2">
        <w:rPr>
          <w:rFonts w:ascii="Bradley Hand ITC" w:hAnsi="Bradley Hand ITC" w:cstheme="minorHAnsi"/>
          <w:sz w:val="32"/>
          <w:szCs w:val="32"/>
        </w:rPr>
        <w:t xml:space="preserve"> –</w:t>
      </w:r>
      <w:r w:rsidR="00F27EC0">
        <w:rPr>
          <w:rFonts w:asciiTheme="minorHAnsi" w:hAnsiTheme="minorHAnsi" w:cstheme="minorHAnsi"/>
          <w:sz w:val="28"/>
          <w:szCs w:val="28"/>
        </w:rPr>
        <w:t xml:space="preserve">Rob </w:t>
      </w:r>
      <w:r w:rsidR="006D0564">
        <w:rPr>
          <w:rFonts w:asciiTheme="minorHAnsi" w:hAnsiTheme="minorHAnsi" w:cstheme="minorHAnsi"/>
          <w:sz w:val="28"/>
          <w:szCs w:val="28"/>
        </w:rPr>
        <w:t>Barber, Clerk</w:t>
      </w:r>
      <w:r w:rsidR="00BD57DA">
        <w:rPr>
          <w:rFonts w:asciiTheme="minorHAnsi" w:hAnsiTheme="minorHAnsi" w:cstheme="minorHAnsi"/>
          <w:sz w:val="28"/>
          <w:szCs w:val="28"/>
        </w:rPr>
        <w:t xml:space="preserve"> to</w:t>
      </w:r>
      <w:r w:rsidR="008114F2">
        <w:rPr>
          <w:rFonts w:asciiTheme="minorHAnsi" w:hAnsiTheme="minorHAnsi" w:cstheme="minorHAnsi"/>
          <w:sz w:val="28"/>
          <w:szCs w:val="28"/>
        </w:rPr>
        <w:t xml:space="preserve"> Stoke Gabriel Parish Council</w:t>
      </w:r>
    </w:p>
    <w:sectPr w:rsidR="00FE6AA2" w:rsidRPr="0081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FFD" w14:textId="77777777" w:rsidR="002D6D22" w:rsidRDefault="002D6D22" w:rsidP="00682831">
      <w:pPr>
        <w:spacing w:after="0" w:line="240" w:lineRule="auto"/>
      </w:pPr>
      <w:r>
        <w:separator/>
      </w:r>
    </w:p>
  </w:endnote>
  <w:endnote w:type="continuationSeparator" w:id="0">
    <w:p w14:paraId="6F0BC5D4" w14:textId="77777777" w:rsidR="002D6D22" w:rsidRDefault="002D6D22" w:rsidP="006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3E5C" w14:textId="77777777" w:rsidR="002D6D22" w:rsidRDefault="002D6D22" w:rsidP="00682831">
      <w:pPr>
        <w:spacing w:after="0" w:line="240" w:lineRule="auto"/>
      </w:pPr>
      <w:r>
        <w:separator/>
      </w:r>
    </w:p>
  </w:footnote>
  <w:footnote w:type="continuationSeparator" w:id="0">
    <w:p w14:paraId="3A867543" w14:textId="77777777" w:rsidR="002D6D22" w:rsidRDefault="002D6D22" w:rsidP="0068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44C"/>
    <w:multiLevelType w:val="hybridMultilevel"/>
    <w:tmpl w:val="B48018C6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0BFA377B"/>
    <w:multiLevelType w:val="multilevel"/>
    <w:tmpl w:val="6F08FC7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7A6879"/>
    <w:multiLevelType w:val="multilevel"/>
    <w:tmpl w:val="772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9424C"/>
    <w:multiLevelType w:val="hybridMultilevel"/>
    <w:tmpl w:val="C6180448"/>
    <w:lvl w:ilvl="0" w:tplc="DC0A113E">
      <w:start w:val="1"/>
      <w:numFmt w:val="decimal"/>
      <w:lvlText w:val="%1."/>
      <w:lvlJc w:val="left"/>
      <w:pPr>
        <w:ind w:left="1077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DD175CA"/>
    <w:multiLevelType w:val="hybridMultilevel"/>
    <w:tmpl w:val="B66A7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63BD7"/>
    <w:multiLevelType w:val="hybridMultilevel"/>
    <w:tmpl w:val="4566E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3141"/>
    <w:multiLevelType w:val="hybridMultilevel"/>
    <w:tmpl w:val="B9C66964"/>
    <w:lvl w:ilvl="0" w:tplc="0809000F">
      <w:start w:val="1"/>
      <w:numFmt w:val="decimal"/>
      <w:lvlText w:val="%1."/>
      <w:lvlJc w:val="left"/>
      <w:pPr>
        <w:ind w:left="741" w:hanging="360"/>
      </w:p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367E314C"/>
    <w:multiLevelType w:val="hybridMultilevel"/>
    <w:tmpl w:val="7026FBD6"/>
    <w:lvl w:ilvl="0" w:tplc="6060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09B7"/>
    <w:multiLevelType w:val="hybridMultilevel"/>
    <w:tmpl w:val="6CCEB2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812A7"/>
    <w:multiLevelType w:val="hybridMultilevel"/>
    <w:tmpl w:val="A3EC19C8"/>
    <w:lvl w:ilvl="0" w:tplc="87AA0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B6C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A80B36"/>
    <w:multiLevelType w:val="multilevel"/>
    <w:tmpl w:val="0809001F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0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hint="default"/>
        <w:sz w:val="20"/>
      </w:rPr>
    </w:lvl>
  </w:abstractNum>
  <w:abstractNum w:abstractNumId="12" w15:restartNumberingAfterBreak="0">
    <w:nsid w:val="52CE6084"/>
    <w:multiLevelType w:val="hybridMultilevel"/>
    <w:tmpl w:val="E24AD162"/>
    <w:lvl w:ilvl="0" w:tplc="0809000F">
      <w:start w:val="1"/>
      <w:numFmt w:val="decimal"/>
      <w:lvlText w:val="%1."/>
      <w:lvlJc w:val="left"/>
      <w:pPr>
        <w:ind w:left="741" w:hanging="360"/>
      </w:p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3" w15:restartNumberingAfterBreak="0">
    <w:nsid w:val="62EB2F4B"/>
    <w:multiLevelType w:val="hybridMultilevel"/>
    <w:tmpl w:val="848C895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A4821"/>
    <w:multiLevelType w:val="hybridMultilevel"/>
    <w:tmpl w:val="5D98E370"/>
    <w:lvl w:ilvl="0" w:tplc="E97E1BF8">
      <w:start w:val="1"/>
      <w:numFmt w:val="lowerLetter"/>
      <w:lvlText w:val="%1)"/>
      <w:lvlJc w:val="left"/>
      <w:pPr>
        <w:ind w:left="1089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 w15:restartNumberingAfterBreak="0">
    <w:nsid w:val="6719789B"/>
    <w:multiLevelType w:val="multilevel"/>
    <w:tmpl w:val="0809001F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9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9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60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  <w:sz w:val="20"/>
      </w:rPr>
    </w:lvl>
  </w:abstractNum>
  <w:abstractNum w:abstractNumId="16" w15:restartNumberingAfterBreak="0">
    <w:nsid w:val="6F9B51EA"/>
    <w:multiLevelType w:val="multilevel"/>
    <w:tmpl w:val="0809001F"/>
    <w:lvl w:ilvl="0">
      <w:start w:val="1"/>
      <w:numFmt w:val="decimal"/>
      <w:lvlText w:val="%1."/>
      <w:lvlJc w:val="left"/>
      <w:pPr>
        <w:ind w:left="741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173" w:hanging="432"/>
      </w:pPr>
    </w:lvl>
    <w:lvl w:ilvl="2">
      <w:start w:val="1"/>
      <w:numFmt w:val="decimal"/>
      <w:lvlText w:val="%1.%2.%3."/>
      <w:lvlJc w:val="left"/>
      <w:pPr>
        <w:ind w:left="1605" w:hanging="504"/>
      </w:pPr>
    </w:lvl>
    <w:lvl w:ilvl="3">
      <w:start w:val="1"/>
      <w:numFmt w:val="decimal"/>
      <w:lvlText w:val="%1.%2.%3.%4."/>
      <w:lvlJc w:val="left"/>
      <w:pPr>
        <w:ind w:left="2109" w:hanging="648"/>
      </w:pPr>
    </w:lvl>
    <w:lvl w:ilvl="4">
      <w:start w:val="1"/>
      <w:numFmt w:val="decimal"/>
      <w:lvlText w:val="%1.%2.%3.%4.%5."/>
      <w:lvlJc w:val="left"/>
      <w:pPr>
        <w:ind w:left="2613" w:hanging="792"/>
      </w:pPr>
    </w:lvl>
    <w:lvl w:ilvl="5">
      <w:start w:val="1"/>
      <w:numFmt w:val="decimal"/>
      <w:lvlText w:val="%1.%2.%3.%4.%5.%6."/>
      <w:lvlJc w:val="left"/>
      <w:pPr>
        <w:ind w:left="3117" w:hanging="936"/>
      </w:pPr>
    </w:lvl>
    <w:lvl w:ilvl="6">
      <w:start w:val="1"/>
      <w:numFmt w:val="decimal"/>
      <w:lvlText w:val="%1.%2.%3.%4.%5.%6.%7."/>
      <w:lvlJc w:val="left"/>
      <w:pPr>
        <w:ind w:left="3621" w:hanging="1080"/>
      </w:pPr>
    </w:lvl>
    <w:lvl w:ilvl="7">
      <w:start w:val="1"/>
      <w:numFmt w:val="decimal"/>
      <w:lvlText w:val="%1.%2.%3.%4.%5.%6.%7.%8."/>
      <w:lvlJc w:val="left"/>
      <w:pPr>
        <w:ind w:left="4125" w:hanging="1224"/>
      </w:pPr>
    </w:lvl>
    <w:lvl w:ilvl="8">
      <w:start w:val="1"/>
      <w:numFmt w:val="decimal"/>
      <w:lvlText w:val="%1.%2.%3.%4.%5.%6.%7.%8.%9."/>
      <w:lvlJc w:val="left"/>
      <w:pPr>
        <w:ind w:left="4701" w:hanging="1440"/>
      </w:pPr>
    </w:lvl>
  </w:abstractNum>
  <w:abstractNum w:abstractNumId="17" w15:restartNumberingAfterBreak="0">
    <w:nsid w:val="71B747B2"/>
    <w:multiLevelType w:val="hybridMultilevel"/>
    <w:tmpl w:val="3E384DB0"/>
    <w:lvl w:ilvl="0" w:tplc="D7C4F2F4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8" w15:restartNumberingAfterBreak="0">
    <w:nsid w:val="76557B65"/>
    <w:multiLevelType w:val="multilevel"/>
    <w:tmpl w:val="38E4F98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58138351">
    <w:abstractNumId w:val="7"/>
  </w:num>
  <w:num w:numId="2" w16cid:durableId="1982609459">
    <w:abstractNumId w:val="9"/>
  </w:num>
  <w:num w:numId="3" w16cid:durableId="1668702182">
    <w:abstractNumId w:val="8"/>
  </w:num>
  <w:num w:numId="4" w16cid:durableId="935987948">
    <w:abstractNumId w:val="5"/>
  </w:num>
  <w:num w:numId="5" w16cid:durableId="1430005293">
    <w:abstractNumId w:val="13"/>
  </w:num>
  <w:num w:numId="6" w16cid:durableId="2089419027">
    <w:abstractNumId w:val="12"/>
  </w:num>
  <w:num w:numId="7" w16cid:durableId="208568295">
    <w:abstractNumId w:val="0"/>
  </w:num>
  <w:num w:numId="8" w16cid:durableId="521865919">
    <w:abstractNumId w:val="14"/>
  </w:num>
  <w:num w:numId="9" w16cid:durableId="1438910370">
    <w:abstractNumId w:val="16"/>
  </w:num>
  <w:num w:numId="10" w16cid:durableId="1897744270">
    <w:abstractNumId w:val="2"/>
  </w:num>
  <w:num w:numId="11" w16cid:durableId="1563101475">
    <w:abstractNumId w:val="11"/>
  </w:num>
  <w:num w:numId="12" w16cid:durableId="489099317">
    <w:abstractNumId w:val="17"/>
  </w:num>
  <w:num w:numId="13" w16cid:durableId="563182568">
    <w:abstractNumId w:val="15"/>
  </w:num>
  <w:num w:numId="14" w16cid:durableId="1227688308">
    <w:abstractNumId w:val="10"/>
  </w:num>
  <w:num w:numId="15" w16cid:durableId="794328282">
    <w:abstractNumId w:val="1"/>
  </w:num>
  <w:num w:numId="16" w16cid:durableId="1105618490">
    <w:abstractNumId w:val="18"/>
  </w:num>
  <w:num w:numId="17" w16cid:durableId="2103529261">
    <w:abstractNumId w:val="4"/>
  </w:num>
  <w:num w:numId="18" w16cid:durableId="996225158">
    <w:abstractNumId w:val="6"/>
  </w:num>
  <w:num w:numId="19" w16cid:durableId="579365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8"/>
    <w:rsid w:val="00010711"/>
    <w:rsid w:val="000419F5"/>
    <w:rsid w:val="0005607D"/>
    <w:rsid w:val="00085357"/>
    <w:rsid w:val="000875E3"/>
    <w:rsid w:val="000C2A08"/>
    <w:rsid w:val="000C6EE2"/>
    <w:rsid w:val="00111807"/>
    <w:rsid w:val="00114D99"/>
    <w:rsid w:val="00115508"/>
    <w:rsid w:val="00123B67"/>
    <w:rsid w:val="00131C57"/>
    <w:rsid w:val="0015413C"/>
    <w:rsid w:val="0017766E"/>
    <w:rsid w:val="00180359"/>
    <w:rsid w:val="001A13D1"/>
    <w:rsid w:val="001D0B7D"/>
    <w:rsid w:val="001E4C27"/>
    <w:rsid w:val="00241191"/>
    <w:rsid w:val="00260D1A"/>
    <w:rsid w:val="00273890"/>
    <w:rsid w:val="00292A39"/>
    <w:rsid w:val="002A03C7"/>
    <w:rsid w:val="002A7082"/>
    <w:rsid w:val="002B7C02"/>
    <w:rsid w:val="002C7DE6"/>
    <w:rsid w:val="002D6D22"/>
    <w:rsid w:val="002F4E98"/>
    <w:rsid w:val="002F7A61"/>
    <w:rsid w:val="0030551B"/>
    <w:rsid w:val="0030714C"/>
    <w:rsid w:val="003147F8"/>
    <w:rsid w:val="00321CC6"/>
    <w:rsid w:val="00323121"/>
    <w:rsid w:val="0033571D"/>
    <w:rsid w:val="0034391D"/>
    <w:rsid w:val="003725CF"/>
    <w:rsid w:val="00375B06"/>
    <w:rsid w:val="00385F39"/>
    <w:rsid w:val="00392FEF"/>
    <w:rsid w:val="003963A0"/>
    <w:rsid w:val="003A0EFC"/>
    <w:rsid w:val="003D33D3"/>
    <w:rsid w:val="003D7D03"/>
    <w:rsid w:val="00430DF9"/>
    <w:rsid w:val="004374C3"/>
    <w:rsid w:val="004470B2"/>
    <w:rsid w:val="0049010B"/>
    <w:rsid w:val="004905FB"/>
    <w:rsid w:val="004A5900"/>
    <w:rsid w:val="004B4B46"/>
    <w:rsid w:val="004D391E"/>
    <w:rsid w:val="004E64B3"/>
    <w:rsid w:val="005135A7"/>
    <w:rsid w:val="00525F49"/>
    <w:rsid w:val="00575F4B"/>
    <w:rsid w:val="00595744"/>
    <w:rsid w:val="005F19A7"/>
    <w:rsid w:val="005F7290"/>
    <w:rsid w:val="00614B17"/>
    <w:rsid w:val="00625A14"/>
    <w:rsid w:val="00667584"/>
    <w:rsid w:val="00681871"/>
    <w:rsid w:val="00682831"/>
    <w:rsid w:val="006B673C"/>
    <w:rsid w:val="006D0564"/>
    <w:rsid w:val="006D59E9"/>
    <w:rsid w:val="006F5B9E"/>
    <w:rsid w:val="00705583"/>
    <w:rsid w:val="007579A9"/>
    <w:rsid w:val="00761188"/>
    <w:rsid w:val="007664A1"/>
    <w:rsid w:val="007847AB"/>
    <w:rsid w:val="007940CE"/>
    <w:rsid w:val="00796CF9"/>
    <w:rsid w:val="007A4872"/>
    <w:rsid w:val="007C1920"/>
    <w:rsid w:val="007D1618"/>
    <w:rsid w:val="007F06C5"/>
    <w:rsid w:val="00803A0C"/>
    <w:rsid w:val="008114F2"/>
    <w:rsid w:val="00830939"/>
    <w:rsid w:val="00840010"/>
    <w:rsid w:val="008443D0"/>
    <w:rsid w:val="00891D52"/>
    <w:rsid w:val="008D0057"/>
    <w:rsid w:val="008D6D82"/>
    <w:rsid w:val="00923015"/>
    <w:rsid w:val="00967451"/>
    <w:rsid w:val="009B75DD"/>
    <w:rsid w:val="009E2BF5"/>
    <w:rsid w:val="009E71DD"/>
    <w:rsid w:val="009F0049"/>
    <w:rsid w:val="00A01B6F"/>
    <w:rsid w:val="00A14140"/>
    <w:rsid w:val="00AC0A57"/>
    <w:rsid w:val="00AF4633"/>
    <w:rsid w:val="00B01C6E"/>
    <w:rsid w:val="00B025CD"/>
    <w:rsid w:val="00B212C8"/>
    <w:rsid w:val="00B53C8F"/>
    <w:rsid w:val="00B7163E"/>
    <w:rsid w:val="00B73D79"/>
    <w:rsid w:val="00BA057C"/>
    <w:rsid w:val="00BB215F"/>
    <w:rsid w:val="00BB4C72"/>
    <w:rsid w:val="00BB6881"/>
    <w:rsid w:val="00BD57DA"/>
    <w:rsid w:val="00BF0DDE"/>
    <w:rsid w:val="00BF1C31"/>
    <w:rsid w:val="00BF4A6E"/>
    <w:rsid w:val="00C3194F"/>
    <w:rsid w:val="00C870DF"/>
    <w:rsid w:val="00CB6046"/>
    <w:rsid w:val="00D10DD8"/>
    <w:rsid w:val="00D20F0D"/>
    <w:rsid w:val="00D3391F"/>
    <w:rsid w:val="00D43894"/>
    <w:rsid w:val="00D56C5D"/>
    <w:rsid w:val="00D92FCB"/>
    <w:rsid w:val="00DA089B"/>
    <w:rsid w:val="00DD7D61"/>
    <w:rsid w:val="00DF5AC8"/>
    <w:rsid w:val="00E27E7D"/>
    <w:rsid w:val="00E32E89"/>
    <w:rsid w:val="00E50D75"/>
    <w:rsid w:val="00E613A3"/>
    <w:rsid w:val="00EC303B"/>
    <w:rsid w:val="00EC4CD4"/>
    <w:rsid w:val="00EF5004"/>
    <w:rsid w:val="00F24CB5"/>
    <w:rsid w:val="00F27EC0"/>
    <w:rsid w:val="00F438EF"/>
    <w:rsid w:val="00F617C2"/>
    <w:rsid w:val="00F6760A"/>
    <w:rsid w:val="00F809D3"/>
    <w:rsid w:val="00FA42E5"/>
    <w:rsid w:val="00FC3090"/>
    <w:rsid w:val="00FF12BC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1E3F9"/>
  <w15:chartTrackingRefBased/>
  <w15:docId w15:val="{21CFBCB5-B81D-4C77-B94B-A3CBA66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31"/>
  </w:style>
  <w:style w:type="paragraph" w:styleId="Footer">
    <w:name w:val="footer"/>
    <w:basedOn w:val="Normal"/>
    <w:link w:val="Foot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31"/>
  </w:style>
  <w:style w:type="paragraph" w:customStyle="1" w:styleId="xmsolistparagraph">
    <w:name w:val="x_msolistparagraph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Collings</dc:creator>
  <cp:keywords/>
  <dc:description/>
  <cp:lastModifiedBy>clerk.sgpc@gmail.com</cp:lastModifiedBy>
  <cp:revision>16</cp:revision>
  <cp:lastPrinted>2023-02-13T08:34:00Z</cp:lastPrinted>
  <dcterms:created xsi:type="dcterms:W3CDTF">2023-02-21T06:40:00Z</dcterms:created>
  <dcterms:modified xsi:type="dcterms:W3CDTF">2023-02-21T06:56:00Z</dcterms:modified>
</cp:coreProperties>
</file>