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A4925" w14:textId="12937E92" w:rsidR="00504285" w:rsidRDefault="00305EA5" w:rsidP="00305EA5">
      <w:pPr>
        <w:jc w:val="center"/>
        <w:rPr>
          <w:b/>
          <w:bCs/>
          <w:sz w:val="56"/>
          <w:szCs w:val="56"/>
          <w:u w:val="single"/>
        </w:rPr>
      </w:pPr>
      <w:r w:rsidRPr="00305EA5">
        <w:rPr>
          <w:b/>
          <w:bCs/>
          <w:sz w:val="56"/>
          <w:szCs w:val="56"/>
          <w:u w:val="single"/>
        </w:rPr>
        <w:t>STOKE GABRIEL PARISH COUNCIL</w:t>
      </w:r>
    </w:p>
    <w:p w14:paraId="0D7CEF3F" w14:textId="2863E2CC" w:rsidR="00305EA5" w:rsidRDefault="00305EA5" w:rsidP="00305EA5">
      <w:pPr>
        <w:jc w:val="center"/>
        <w:rPr>
          <w:sz w:val="28"/>
          <w:szCs w:val="28"/>
        </w:rPr>
      </w:pPr>
      <w:r w:rsidRPr="00305EA5">
        <w:rPr>
          <w:sz w:val="28"/>
          <w:szCs w:val="28"/>
        </w:rPr>
        <w:t>A meeting of</w:t>
      </w:r>
      <w:r>
        <w:rPr>
          <w:sz w:val="28"/>
          <w:szCs w:val="28"/>
        </w:rPr>
        <w:t xml:space="preserve"> of Stoke Gabriel Parish Council will be held on</w:t>
      </w:r>
    </w:p>
    <w:p w14:paraId="7B22EF59" w14:textId="72212D10" w:rsidR="00305EA5" w:rsidRDefault="00305EA5" w:rsidP="00305EA5">
      <w:pPr>
        <w:jc w:val="center"/>
        <w:rPr>
          <w:sz w:val="28"/>
          <w:szCs w:val="28"/>
        </w:rPr>
      </w:pPr>
      <w:r>
        <w:rPr>
          <w:sz w:val="28"/>
          <w:szCs w:val="28"/>
        </w:rPr>
        <w:t>Monday 26</w:t>
      </w:r>
      <w:r w:rsidRPr="00305EA5">
        <w:rPr>
          <w:sz w:val="28"/>
          <w:szCs w:val="28"/>
          <w:vertAlign w:val="superscript"/>
        </w:rPr>
        <w:t>th</w:t>
      </w:r>
      <w:r>
        <w:rPr>
          <w:sz w:val="28"/>
          <w:szCs w:val="28"/>
        </w:rPr>
        <w:t xml:space="preserve"> June at 7pm in the Village Hall, Stoke Gabriel.</w:t>
      </w:r>
    </w:p>
    <w:p w14:paraId="61A24127" w14:textId="58AB03C4" w:rsidR="00305EA5" w:rsidRDefault="00305EA5" w:rsidP="00305EA5">
      <w:pPr>
        <w:jc w:val="center"/>
        <w:rPr>
          <w:sz w:val="28"/>
          <w:szCs w:val="28"/>
        </w:rPr>
      </w:pPr>
      <w:r>
        <w:rPr>
          <w:sz w:val="28"/>
          <w:szCs w:val="28"/>
        </w:rPr>
        <w:t>All members are summoned to attend for the purpose of transacting the following business. Members of the Public and Press are welcome to attend.</w:t>
      </w:r>
    </w:p>
    <w:p w14:paraId="04E9E28F" w14:textId="77777777" w:rsidR="001714BE" w:rsidRDefault="001714BE" w:rsidP="00305EA5">
      <w:pPr>
        <w:jc w:val="center"/>
        <w:rPr>
          <w:sz w:val="28"/>
          <w:szCs w:val="28"/>
        </w:rPr>
      </w:pPr>
    </w:p>
    <w:p w14:paraId="5CAD6CC4" w14:textId="7A52A34F" w:rsidR="00305EA5" w:rsidRDefault="00305EA5" w:rsidP="00305EA5">
      <w:pPr>
        <w:rPr>
          <w:b/>
          <w:bCs/>
          <w:sz w:val="28"/>
          <w:szCs w:val="28"/>
        </w:rPr>
      </w:pPr>
      <w:r w:rsidRPr="00305EA5">
        <w:rPr>
          <w:b/>
          <w:bCs/>
          <w:sz w:val="28"/>
          <w:szCs w:val="28"/>
        </w:rPr>
        <w:t>AGENDA</w:t>
      </w:r>
    </w:p>
    <w:p w14:paraId="34E8E602" w14:textId="24C64065" w:rsidR="00305EA5" w:rsidRDefault="00305EA5" w:rsidP="00305EA5">
      <w:pPr>
        <w:pStyle w:val="ListParagraph"/>
        <w:numPr>
          <w:ilvl w:val="0"/>
          <w:numId w:val="1"/>
        </w:numPr>
        <w:rPr>
          <w:sz w:val="28"/>
          <w:szCs w:val="28"/>
        </w:rPr>
      </w:pPr>
      <w:r>
        <w:rPr>
          <w:sz w:val="28"/>
          <w:szCs w:val="28"/>
        </w:rPr>
        <w:t>To co-op onto the Council those Parishioners who have expressed an interest to serve and for them to sign the Form of Acceptance.</w:t>
      </w:r>
    </w:p>
    <w:p w14:paraId="156E83AE" w14:textId="42AA8246" w:rsidR="00305EA5" w:rsidRDefault="00305EA5" w:rsidP="00305EA5">
      <w:pPr>
        <w:pStyle w:val="ListParagraph"/>
        <w:numPr>
          <w:ilvl w:val="0"/>
          <w:numId w:val="1"/>
        </w:numPr>
        <w:rPr>
          <w:sz w:val="28"/>
          <w:szCs w:val="28"/>
        </w:rPr>
      </w:pPr>
      <w:r>
        <w:rPr>
          <w:sz w:val="28"/>
          <w:szCs w:val="28"/>
        </w:rPr>
        <w:t>Election of Vice Chairman</w:t>
      </w:r>
    </w:p>
    <w:p w14:paraId="4EE71502" w14:textId="655CD1C9" w:rsidR="00305EA5" w:rsidRDefault="00305EA5" w:rsidP="00305EA5">
      <w:pPr>
        <w:pStyle w:val="ListParagraph"/>
        <w:numPr>
          <w:ilvl w:val="0"/>
          <w:numId w:val="1"/>
        </w:numPr>
        <w:rPr>
          <w:sz w:val="28"/>
          <w:szCs w:val="28"/>
        </w:rPr>
      </w:pPr>
      <w:r>
        <w:rPr>
          <w:sz w:val="28"/>
          <w:szCs w:val="28"/>
        </w:rPr>
        <w:t>Apologies – To receive and approve apologies for absence.</w:t>
      </w:r>
    </w:p>
    <w:p w14:paraId="41BAC772" w14:textId="4E565BA9" w:rsidR="00305EA5" w:rsidRDefault="00305EA5" w:rsidP="00305EA5">
      <w:pPr>
        <w:pStyle w:val="ListParagraph"/>
        <w:numPr>
          <w:ilvl w:val="0"/>
          <w:numId w:val="1"/>
        </w:numPr>
        <w:rPr>
          <w:sz w:val="28"/>
          <w:szCs w:val="28"/>
        </w:rPr>
      </w:pPr>
      <w:r>
        <w:rPr>
          <w:sz w:val="28"/>
          <w:szCs w:val="28"/>
        </w:rPr>
        <w:t>Declaration of Interests</w:t>
      </w:r>
    </w:p>
    <w:p w14:paraId="56487034" w14:textId="13C554F6" w:rsidR="00305EA5" w:rsidRDefault="00305EA5" w:rsidP="00305EA5">
      <w:pPr>
        <w:pStyle w:val="ListParagraph"/>
        <w:numPr>
          <w:ilvl w:val="0"/>
          <w:numId w:val="1"/>
        </w:numPr>
        <w:rPr>
          <w:sz w:val="28"/>
          <w:szCs w:val="28"/>
        </w:rPr>
      </w:pPr>
      <w:r>
        <w:rPr>
          <w:sz w:val="28"/>
          <w:szCs w:val="28"/>
        </w:rPr>
        <w:t>To approve any dispensation requests</w:t>
      </w:r>
      <w:r w:rsidR="00B843C8">
        <w:rPr>
          <w:sz w:val="28"/>
          <w:szCs w:val="28"/>
        </w:rPr>
        <w:t>.</w:t>
      </w:r>
    </w:p>
    <w:p w14:paraId="3A44BFD6" w14:textId="40928469" w:rsidR="00B843C8" w:rsidRDefault="00B843C8" w:rsidP="00B843C8">
      <w:pPr>
        <w:rPr>
          <w:sz w:val="28"/>
          <w:szCs w:val="28"/>
        </w:rPr>
      </w:pPr>
      <w:r>
        <w:rPr>
          <w:sz w:val="28"/>
          <w:szCs w:val="28"/>
        </w:rPr>
        <w:t xml:space="preserve">The </w:t>
      </w:r>
      <w:r w:rsidR="009B2B19">
        <w:rPr>
          <w:sz w:val="28"/>
          <w:szCs w:val="28"/>
        </w:rPr>
        <w:t>Council</w:t>
      </w:r>
      <w:r>
        <w:rPr>
          <w:sz w:val="28"/>
          <w:szCs w:val="28"/>
        </w:rPr>
        <w:t xml:space="preserve"> will </w:t>
      </w:r>
      <w:r w:rsidR="009B2B19">
        <w:rPr>
          <w:sz w:val="28"/>
          <w:szCs w:val="28"/>
        </w:rPr>
        <w:t>adjourn</w:t>
      </w:r>
      <w:r>
        <w:rPr>
          <w:sz w:val="28"/>
          <w:szCs w:val="28"/>
        </w:rPr>
        <w:t xml:space="preserve"> for the following items:</w:t>
      </w:r>
    </w:p>
    <w:p w14:paraId="4F4D36AF" w14:textId="1FB9D76F" w:rsidR="00B843C8" w:rsidRDefault="008C7113" w:rsidP="00B843C8">
      <w:pPr>
        <w:rPr>
          <w:sz w:val="28"/>
          <w:szCs w:val="28"/>
        </w:rPr>
      </w:pPr>
      <w:r>
        <w:rPr>
          <w:sz w:val="28"/>
          <w:szCs w:val="28"/>
        </w:rPr>
        <w:t>6</w:t>
      </w:r>
      <w:r w:rsidR="00B843C8">
        <w:rPr>
          <w:sz w:val="28"/>
          <w:szCs w:val="28"/>
        </w:rPr>
        <w:tab/>
        <w:t xml:space="preserve">Public Participation / Cllr reports – A period of 10 minutes will be allowed for members of the public to Ask questions or make comment regarding the work of the Council or items on the </w:t>
      </w:r>
      <w:proofErr w:type="gramStart"/>
      <w:r w:rsidR="00B843C8">
        <w:rPr>
          <w:sz w:val="28"/>
          <w:szCs w:val="28"/>
        </w:rPr>
        <w:t>Agenda</w:t>
      </w:r>
      <w:proofErr w:type="gramEnd"/>
      <w:r w:rsidR="00B843C8">
        <w:rPr>
          <w:sz w:val="28"/>
          <w:szCs w:val="28"/>
        </w:rPr>
        <w:t>.</w:t>
      </w:r>
    </w:p>
    <w:p w14:paraId="31773D2D" w14:textId="471C68AC" w:rsidR="00B843C8" w:rsidRDefault="008C7113" w:rsidP="00B843C8">
      <w:pPr>
        <w:rPr>
          <w:sz w:val="28"/>
          <w:szCs w:val="28"/>
        </w:rPr>
      </w:pPr>
      <w:r>
        <w:rPr>
          <w:sz w:val="28"/>
          <w:szCs w:val="28"/>
        </w:rPr>
        <w:t>7</w:t>
      </w:r>
      <w:r w:rsidR="00B843C8">
        <w:rPr>
          <w:sz w:val="28"/>
          <w:szCs w:val="28"/>
        </w:rPr>
        <w:tab/>
        <w:t>District and County Councillors reports</w:t>
      </w:r>
    </w:p>
    <w:p w14:paraId="7F24B0C4" w14:textId="44F2BC8C" w:rsidR="00B843C8" w:rsidRDefault="00B843C8" w:rsidP="00B843C8">
      <w:pPr>
        <w:rPr>
          <w:sz w:val="28"/>
          <w:szCs w:val="28"/>
        </w:rPr>
      </w:pPr>
      <w:r>
        <w:rPr>
          <w:sz w:val="28"/>
          <w:szCs w:val="28"/>
        </w:rPr>
        <w:t xml:space="preserve">The </w:t>
      </w:r>
      <w:r w:rsidR="009B2B19">
        <w:rPr>
          <w:sz w:val="28"/>
          <w:szCs w:val="28"/>
        </w:rPr>
        <w:t>Council</w:t>
      </w:r>
      <w:r>
        <w:rPr>
          <w:sz w:val="28"/>
          <w:szCs w:val="28"/>
        </w:rPr>
        <w:t xml:space="preserve"> will convene to conduct the </w:t>
      </w:r>
      <w:r w:rsidR="009B2B19">
        <w:rPr>
          <w:sz w:val="28"/>
          <w:szCs w:val="28"/>
        </w:rPr>
        <w:t>following</w:t>
      </w:r>
      <w:r>
        <w:rPr>
          <w:sz w:val="28"/>
          <w:szCs w:val="28"/>
        </w:rPr>
        <w:t xml:space="preserve"> business.</w:t>
      </w:r>
    </w:p>
    <w:p w14:paraId="7AE0BB93" w14:textId="1C5E2E27" w:rsidR="00B843C8" w:rsidRDefault="008C7113" w:rsidP="00B843C8">
      <w:pPr>
        <w:rPr>
          <w:sz w:val="28"/>
          <w:szCs w:val="28"/>
        </w:rPr>
      </w:pPr>
      <w:r>
        <w:rPr>
          <w:sz w:val="28"/>
          <w:szCs w:val="28"/>
        </w:rPr>
        <w:t>8</w:t>
      </w:r>
      <w:r w:rsidR="00B843C8">
        <w:rPr>
          <w:sz w:val="28"/>
          <w:szCs w:val="28"/>
        </w:rPr>
        <w:tab/>
        <w:t xml:space="preserve">To consider, amend as agreed by the Council (if required) &amp; approve </w:t>
      </w:r>
      <w:r w:rsidR="009B2B19">
        <w:rPr>
          <w:sz w:val="28"/>
          <w:szCs w:val="28"/>
        </w:rPr>
        <w:t>the Minutes</w:t>
      </w:r>
      <w:r w:rsidR="00B843C8">
        <w:rPr>
          <w:sz w:val="28"/>
          <w:szCs w:val="28"/>
        </w:rPr>
        <w:t xml:space="preserve"> of the Full Council meeting held on the </w:t>
      </w:r>
      <w:proofErr w:type="gramStart"/>
      <w:r w:rsidR="00B843C8">
        <w:rPr>
          <w:sz w:val="28"/>
          <w:szCs w:val="28"/>
        </w:rPr>
        <w:t>30</w:t>
      </w:r>
      <w:r w:rsidR="00B843C8" w:rsidRPr="00B843C8">
        <w:rPr>
          <w:sz w:val="28"/>
          <w:szCs w:val="28"/>
          <w:vertAlign w:val="superscript"/>
        </w:rPr>
        <w:t>th</w:t>
      </w:r>
      <w:proofErr w:type="gramEnd"/>
      <w:r w:rsidR="00B843C8">
        <w:rPr>
          <w:sz w:val="28"/>
          <w:szCs w:val="28"/>
        </w:rPr>
        <w:t xml:space="preserve"> May 2023.</w:t>
      </w:r>
    </w:p>
    <w:p w14:paraId="18B17523" w14:textId="5A48F263" w:rsidR="00927DB7" w:rsidRDefault="00927DB7" w:rsidP="00B843C8">
      <w:pPr>
        <w:rPr>
          <w:sz w:val="28"/>
          <w:szCs w:val="28"/>
        </w:rPr>
      </w:pPr>
      <w:r>
        <w:rPr>
          <w:sz w:val="28"/>
          <w:szCs w:val="28"/>
        </w:rPr>
        <w:t>9</w:t>
      </w:r>
      <w:r>
        <w:rPr>
          <w:sz w:val="28"/>
          <w:szCs w:val="28"/>
        </w:rPr>
        <w:tab/>
        <w:t xml:space="preserve">To discuss the proposed closure of the Churchyard and its future </w:t>
      </w:r>
      <w:proofErr w:type="gramStart"/>
      <w:r>
        <w:rPr>
          <w:sz w:val="28"/>
          <w:szCs w:val="28"/>
        </w:rPr>
        <w:t>maintenance</w:t>
      </w:r>
      <w:proofErr w:type="gramEnd"/>
    </w:p>
    <w:p w14:paraId="3E17D557" w14:textId="4770A6CD" w:rsidR="00B843C8" w:rsidRDefault="00927DB7" w:rsidP="00B843C8">
      <w:pPr>
        <w:rPr>
          <w:sz w:val="28"/>
          <w:szCs w:val="28"/>
        </w:rPr>
      </w:pPr>
      <w:r>
        <w:rPr>
          <w:sz w:val="28"/>
          <w:szCs w:val="28"/>
        </w:rPr>
        <w:t>10</w:t>
      </w:r>
      <w:r w:rsidR="00B843C8">
        <w:rPr>
          <w:sz w:val="28"/>
          <w:szCs w:val="28"/>
        </w:rPr>
        <w:tab/>
        <w:t>Financial Matters including:</w:t>
      </w:r>
    </w:p>
    <w:p w14:paraId="41DA2086" w14:textId="52728DEA" w:rsidR="00927DB7" w:rsidRDefault="00B843C8" w:rsidP="00B843C8">
      <w:pPr>
        <w:rPr>
          <w:sz w:val="28"/>
          <w:szCs w:val="28"/>
        </w:rPr>
      </w:pPr>
      <w:r>
        <w:rPr>
          <w:sz w:val="28"/>
          <w:szCs w:val="28"/>
        </w:rPr>
        <w:tab/>
        <w:t>A</w:t>
      </w:r>
      <w:r>
        <w:rPr>
          <w:sz w:val="28"/>
          <w:szCs w:val="28"/>
        </w:rPr>
        <w:tab/>
      </w:r>
      <w:r w:rsidR="00927DB7">
        <w:rPr>
          <w:sz w:val="28"/>
          <w:szCs w:val="28"/>
        </w:rPr>
        <w:t>To approve changes of signatories for the Bank Accounts</w:t>
      </w:r>
    </w:p>
    <w:p w14:paraId="235A8790" w14:textId="743D994B" w:rsidR="00B843C8" w:rsidRDefault="00927DB7" w:rsidP="00927DB7">
      <w:pPr>
        <w:ind w:firstLine="720"/>
        <w:rPr>
          <w:sz w:val="28"/>
          <w:szCs w:val="28"/>
        </w:rPr>
      </w:pPr>
      <w:r>
        <w:rPr>
          <w:sz w:val="28"/>
          <w:szCs w:val="28"/>
        </w:rPr>
        <w:t>B</w:t>
      </w:r>
      <w:r>
        <w:rPr>
          <w:sz w:val="28"/>
          <w:szCs w:val="28"/>
        </w:rPr>
        <w:tab/>
      </w:r>
      <w:r w:rsidR="00B843C8">
        <w:rPr>
          <w:sz w:val="28"/>
          <w:szCs w:val="28"/>
        </w:rPr>
        <w:t>To approve cheques for payment</w:t>
      </w:r>
    </w:p>
    <w:p w14:paraId="79A06963" w14:textId="471058CA" w:rsidR="00B843C8" w:rsidRDefault="00B843C8" w:rsidP="00B843C8">
      <w:pPr>
        <w:rPr>
          <w:sz w:val="28"/>
          <w:szCs w:val="28"/>
        </w:rPr>
      </w:pPr>
    </w:p>
    <w:p w14:paraId="48FBD7E0" w14:textId="0CE416E3" w:rsidR="00B843C8" w:rsidRDefault="008C7113" w:rsidP="00B843C8">
      <w:pPr>
        <w:rPr>
          <w:sz w:val="28"/>
          <w:szCs w:val="28"/>
        </w:rPr>
      </w:pPr>
      <w:r>
        <w:rPr>
          <w:sz w:val="28"/>
          <w:szCs w:val="28"/>
        </w:rPr>
        <w:t>1</w:t>
      </w:r>
      <w:r w:rsidR="00927DB7">
        <w:rPr>
          <w:sz w:val="28"/>
          <w:szCs w:val="28"/>
        </w:rPr>
        <w:t>1</w:t>
      </w:r>
      <w:r w:rsidR="00B843C8">
        <w:rPr>
          <w:sz w:val="28"/>
          <w:szCs w:val="28"/>
        </w:rPr>
        <w:tab/>
        <w:t>PC administration</w:t>
      </w:r>
    </w:p>
    <w:p w14:paraId="0C619C9F" w14:textId="28D2468A" w:rsidR="00B843C8" w:rsidRDefault="00B843C8" w:rsidP="00B843C8">
      <w:pPr>
        <w:rPr>
          <w:sz w:val="28"/>
          <w:szCs w:val="28"/>
        </w:rPr>
      </w:pPr>
      <w:r>
        <w:rPr>
          <w:sz w:val="28"/>
          <w:szCs w:val="28"/>
        </w:rPr>
        <w:tab/>
        <w:t>To discuss and allocate Councillor responsibilities for Parish assets</w:t>
      </w:r>
    </w:p>
    <w:p w14:paraId="286F06D2" w14:textId="25E8F05B" w:rsidR="00B843C8" w:rsidRDefault="00B843C8" w:rsidP="00B843C8">
      <w:pPr>
        <w:rPr>
          <w:sz w:val="28"/>
          <w:szCs w:val="28"/>
        </w:rPr>
      </w:pPr>
      <w:r>
        <w:rPr>
          <w:sz w:val="28"/>
          <w:szCs w:val="28"/>
        </w:rPr>
        <w:lastRenderedPageBreak/>
        <w:tab/>
        <w:t>i) Hoyle Copse</w:t>
      </w:r>
    </w:p>
    <w:p w14:paraId="5EE0BB7F" w14:textId="74598CD3" w:rsidR="00B843C8" w:rsidRDefault="00B843C8" w:rsidP="00B843C8">
      <w:pPr>
        <w:rPr>
          <w:sz w:val="28"/>
          <w:szCs w:val="28"/>
        </w:rPr>
      </w:pPr>
      <w:r>
        <w:rPr>
          <w:sz w:val="28"/>
          <w:szCs w:val="28"/>
        </w:rPr>
        <w:tab/>
        <w:t>ii) The Orchard</w:t>
      </w:r>
    </w:p>
    <w:p w14:paraId="270A2939" w14:textId="2A7C7C94" w:rsidR="00B843C8" w:rsidRDefault="00B843C8" w:rsidP="00B843C8">
      <w:pPr>
        <w:rPr>
          <w:sz w:val="28"/>
          <w:szCs w:val="28"/>
        </w:rPr>
      </w:pPr>
      <w:r>
        <w:rPr>
          <w:sz w:val="28"/>
          <w:szCs w:val="28"/>
        </w:rPr>
        <w:tab/>
        <w:t xml:space="preserve">iii) The </w:t>
      </w:r>
      <w:r w:rsidR="009B2B19">
        <w:rPr>
          <w:sz w:val="28"/>
          <w:szCs w:val="28"/>
        </w:rPr>
        <w:t>Playground</w:t>
      </w:r>
    </w:p>
    <w:p w14:paraId="4645EDF6" w14:textId="04C41269" w:rsidR="00B843C8" w:rsidRDefault="00B843C8" w:rsidP="00B843C8">
      <w:pPr>
        <w:rPr>
          <w:sz w:val="28"/>
          <w:szCs w:val="28"/>
        </w:rPr>
      </w:pPr>
      <w:r>
        <w:rPr>
          <w:sz w:val="28"/>
          <w:szCs w:val="28"/>
        </w:rPr>
        <w:tab/>
        <w:t>iv) Public Toilets</w:t>
      </w:r>
    </w:p>
    <w:p w14:paraId="39884E91" w14:textId="7102F50C" w:rsidR="00B843C8" w:rsidRDefault="00B843C8" w:rsidP="00B843C8">
      <w:pPr>
        <w:rPr>
          <w:sz w:val="28"/>
          <w:szCs w:val="28"/>
        </w:rPr>
      </w:pPr>
      <w:r>
        <w:rPr>
          <w:sz w:val="28"/>
          <w:szCs w:val="28"/>
        </w:rPr>
        <w:tab/>
        <w:t>v) CCTV</w:t>
      </w:r>
    </w:p>
    <w:p w14:paraId="3A4BEE0B" w14:textId="197FC253" w:rsidR="00B843C8" w:rsidRDefault="00B843C8" w:rsidP="00B843C8">
      <w:pPr>
        <w:rPr>
          <w:sz w:val="28"/>
          <w:szCs w:val="28"/>
        </w:rPr>
      </w:pPr>
      <w:r>
        <w:rPr>
          <w:sz w:val="28"/>
          <w:szCs w:val="28"/>
        </w:rPr>
        <w:tab/>
        <w:t>vi) Footpaths and Highways</w:t>
      </w:r>
    </w:p>
    <w:p w14:paraId="2E3CD443" w14:textId="554EB275" w:rsidR="00B843C8" w:rsidRDefault="00B843C8" w:rsidP="00B843C8">
      <w:pPr>
        <w:rPr>
          <w:sz w:val="28"/>
          <w:szCs w:val="28"/>
        </w:rPr>
      </w:pPr>
      <w:r>
        <w:rPr>
          <w:sz w:val="28"/>
          <w:szCs w:val="28"/>
        </w:rPr>
        <w:tab/>
        <w:t>vii Community Building</w:t>
      </w:r>
    </w:p>
    <w:p w14:paraId="1D9F465C" w14:textId="47211735" w:rsidR="00B843C8" w:rsidRDefault="00B843C8" w:rsidP="00B843C8">
      <w:pPr>
        <w:rPr>
          <w:sz w:val="28"/>
          <w:szCs w:val="28"/>
        </w:rPr>
      </w:pPr>
      <w:r>
        <w:rPr>
          <w:sz w:val="28"/>
          <w:szCs w:val="28"/>
        </w:rPr>
        <w:tab/>
        <w:t>viii War Memorial</w:t>
      </w:r>
    </w:p>
    <w:p w14:paraId="09E385B6" w14:textId="5B842AE3" w:rsidR="00B843C8" w:rsidRDefault="00B843C8" w:rsidP="00B843C8">
      <w:pPr>
        <w:rPr>
          <w:sz w:val="28"/>
          <w:szCs w:val="28"/>
        </w:rPr>
      </w:pPr>
      <w:r>
        <w:rPr>
          <w:sz w:val="28"/>
          <w:szCs w:val="28"/>
        </w:rPr>
        <w:tab/>
        <w:t>ix) Snow Warden</w:t>
      </w:r>
    </w:p>
    <w:p w14:paraId="36E004E1" w14:textId="786E301C" w:rsidR="00B843C8" w:rsidRDefault="00B843C8" w:rsidP="00B843C8">
      <w:pPr>
        <w:rPr>
          <w:sz w:val="28"/>
          <w:szCs w:val="28"/>
        </w:rPr>
      </w:pPr>
      <w:r>
        <w:rPr>
          <w:sz w:val="28"/>
          <w:szCs w:val="28"/>
        </w:rPr>
        <w:tab/>
        <w:t>x) Web site / Facebook page</w:t>
      </w:r>
    </w:p>
    <w:p w14:paraId="24CB5911" w14:textId="3638A6B9" w:rsidR="00B843C8" w:rsidRDefault="00B843C8" w:rsidP="00B843C8">
      <w:pPr>
        <w:rPr>
          <w:sz w:val="28"/>
          <w:szCs w:val="28"/>
        </w:rPr>
      </w:pPr>
      <w:r>
        <w:rPr>
          <w:sz w:val="28"/>
          <w:szCs w:val="28"/>
        </w:rPr>
        <w:tab/>
        <w:t xml:space="preserve">xi) </w:t>
      </w:r>
      <w:r w:rsidR="009B2B19">
        <w:rPr>
          <w:sz w:val="28"/>
          <w:szCs w:val="28"/>
        </w:rPr>
        <w:t>Defibrillators</w:t>
      </w:r>
    </w:p>
    <w:p w14:paraId="48F7C238" w14:textId="563F6063" w:rsidR="009C5C89" w:rsidRDefault="009C5C89" w:rsidP="00B843C8">
      <w:pPr>
        <w:rPr>
          <w:sz w:val="28"/>
          <w:szCs w:val="28"/>
        </w:rPr>
      </w:pPr>
      <w:r>
        <w:rPr>
          <w:sz w:val="28"/>
          <w:szCs w:val="28"/>
        </w:rPr>
        <w:t>1</w:t>
      </w:r>
      <w:r w:rsidR="00927DB7">
        <w:rPr>
          <w:sz w:val="28"/>
          <w:szCs w:val="28"/>
        </w:rPr>
        <w:t>2</w:t>
      </w:r>
      <w:r>
        <w:rPr>
          <w:sz w:val="28"/>
          <w:szCs w:val="28"/>
        </w:rPr>
        <w:tab/>
        <w:t xml:space="preserve">To agree </w:t>
      </w:r>
      <w:r w:rsidR="009B2B19">
        <w:rPr>
          <w:sz w:val="28"/>
          <w:szCs w:val="28"/>
        </w:rPr>
        <w:t>Membership</w:t>
      </w:r>
      <w:r>
        <w:rPr>
          <w:sz w:val="28"/>
          <w:szCs w:val="28"/>
        </w:rPr>
        <w:t xml:space="preserve"> of the Council Committees</w:t>
      </w:r>
    </w:p>
    <w:p w14:paraId="69175BCE" w14:textId="5D6D48D3" w:rsidR="009C5C89" w:rsidRDefault="009C5C89" w:rsidP="009C5C89">
      <w:pPr>
        <w:pStyle w:val="ListParagraph"/>
        <w:numPr>
          <w:ilvl w:val="0"/>
          <w:numId w:val="4"/>
        </w:numPr>
        <w:rPr>
          <w:sz w:val="28"/>
          <w:szCs w:val="28"/>
        </w:rPr>
      </w:pPr>
      <w:r>
        <w:rPr>
          <w:sz w:val="28"/>
          <w:szCs w:val="28"/>
        </w:rPr>
        <w:t>Finance and General Purposes Committee</w:t>
      </w:r>
    </w:p>
    <w:p w14:paraId="55D60A64" w14:textId="5E5DC24C" w:rsidR="009C5C89" w:rsidRDefault="009C5C89" w:rsidP="009C5C89">
      <w:pPr>
        <w:pStyle w:val="ListParagraph"/>
        <w:numPr>
          <w:ilvl w:val="0"/>
          <w:numId w:val="4"/>
        </w:numPr>
        <w:rPr>
          <w:sz w:val="28"/>
          <w:szCs w:val="28"/>
        </w:rPr>
      </w:pPr>
      <w:r>
        <w:rPr>
          <w:sz w:val="28"/>
          <w:szCs w:val="28"/>
        </w:rPr>
        <w:t>Planning</w:t>
      </w:r>
      <w:r w:rsidR="009B2B19">
        <w:rPr>
          <w:sz w:val="28"/>
          <w:szCs w:val="28"/>
        </w:rPr>
        <w:t xml:space="preserve"> Sub Committee</w:t>
      </w:r>
    </w:p>
    <w:p w14:paraId="59EC2E5A" w14:textId="252E13A3" w:rsidR="009C5C89" w:rsidRDefault="009B2B19" w:rsidP="009C5C89">
      <w:pPr>
        <w:pStyle w:val="ListParagraph"/>
        <w:numPr>
          <w:ilvl w:val="0"/>
          <w:numId w:val="4"/>
        </w:numPr>
        <w:rPr>
          <w:sz w:val="28"/>
          <w:szCs w:val="28"/>
        </w:rPr>
      </w:pPr>
      <w:r>
        <w:rPr>
          <w:sz w:val="28"/>
          <w:szCs w:val="28"/>
        </w:rPr>
        <w:t xml:space="preserve">Employment and </w:t>
      </w:r>
      <w:r w:rsidR="009C5C89">
        <w:rPr>
          <w:sz w:val="28"/>
          <w:szCs w:val="28"/>
        </w:rPr>
        <w:t>Staffing</w:t>
      </w:r>
      <w:r>
        <w:rPr>
          <w:sz w:val="28"/>
          <w:szCs w:val="28"/>
        </w:rPr>
        <w:t xml:space="preserve"> Committee</w:t>
      </w:r>
    </w:p>
    <w:p w14:paraId="75885733" w14:textId="77777777" w:rsidR="009C5C89" w:rsidRPr="009C5C89" w:rsidRDefault="009C5C89" w:rsidP="009B2B19">
      <w:pPr>
        <w:pStyle w:val="ListParagraph"/>
        <w:ind w:left="1440"/>
        <w:rPr>
          <w:sz w:val="28"/>
          <w:szCs w:val="28"/>
        </w:rPr>
      </w:pPr>
    </w:p>
    <w:p w14:paraId="56E3CC50" w14:textId="343AE7F6" w:rsidR="00B843C8" w:rsidRDefault="00B901D5" w:rsidP="00B843C8">
      <w:pPr>
        <w:rPr>
          <w:sz w:val="28"/>
          <w:szCs w:val="28"/>
        </w:rPr>
      </w:pPr>
      <w:r>
        <w:rPr>
          <w:sz w:val="28"/>
          <w:szCs w:val="28"/>
        </w:rPr>
        <w:t>1</w:t>
      </w:r>
      <w:r w:rsidR="00927DB7">
        <w:rPr>
          <w:sz w:val="28"/>
          <w:szCs w:val="28"/>
        </w:rPr>
        <w:t>3</w:t>
      </w:r>
      <w:r>
        <w:rPr>
          <w:sz w:val="28"/>
          <w:szCs w:val="28"/>
        </w:rPr>
        <w:tab/>
        <w:t xml:space="preserve">To review </w:t>
      </w:r>
      <w:r w:rsidR="009B2B19">
        <w:rPr>
          <w:sz w:val="28"/>
          <w:szCs w:val="28"/>
        </w:rPr>
        <w:t>the</w:t>
      </w:r>
      <w:r>
        <w:rPr>
          <w:sz w:val="28"/>
          <w:szCs w:val="28"/>
        </w:rPr>
        <w:t xml:space="preserve"> following Policies, Documents and Procedures and agree to re-adopt or instruct a detailed review where appropriate.</w:t>
      </w:r>
    </w:p>
    <w:p w14:paraId="69F2D4FF" w14:textId="10597BF2" w:rsidR="00B901D5" w:rsidRDefault="00B901D5" w:rsidP="00B901D5">
      <w:pPr>
        <w:pStyle w:val="ListParagraph"/>
        <w:numPr>
          <w:ilvl w:val="0"/>
          <w:numId w:val="2"/>
        </w:numPr>
        <w:rPr>
          <w:sz w:val="28"/>
          <w:szCs w:val="28"/>
        </w:rPr>
      </w:pPr>
      <w:r>
        <w:rPr>
          <w:sz w:val="28"/>
          <w:szCs w:val="28"/>
        </w:rPr>
        <w:t>Standing Orders</w:t>
      </w:r>
    </w:p>
    <w:p w14:paraId="6C2A15CA" w14:textId="533B503A" w:rsidR="00B901D5" w:rsidRDefault="00B901D5" w:rsidP="00B901D5">
      <w:pPr>
        <w:pStyle w:val="ListParagraph"/>
        <w:numPr>
          <w:ilvl w:val="0"/>
          <w:numId w:val="2"/>
        </w:numPr>
        <w:rPr>
          <w:sz w:val="28"/>
          <w:szCs w:val="28"/>
        </w:rPr>
      </w:pPr>
      <w:r>
        <w:rPr>
          <w:sz w:val="28"/>
          <w:szCs w:val="28"/>
        </w:rPr>
        <w:t>Financial Regulations</w:t>
      </w:r>
    </w:p>
    <w:p w14:paraId="7981B477" w14:textId="33AAA5DC" w:rsidR="00B901D5" w:rsidRDefault="009B2B19" w:rsidP="00B901D5">
      <w:pPr>
        <w:pStyle w:val="ListParagraph"/>
        <w:numPr>
          <w:ilvl w:val="0"/>
          <w:numId w:val="2"/>
        </w:numPr>
        <w:rPr>
          <w:sz w:val="28"/>
          <w:szCs w:val="28"/>
        </w:rPr>
      </w:pPr>
      <w:r>
        <w:rPr>
          <w:sz w:val="28"/>
          <w:szCs w:val="28"/>
        </w:rPr>
        <w:t>Complaints</w:t>
      </w:r>
      <w:r w:rsidR="00B901D5">
        <w:rPr>
          <w:sz w:val="28"/>
          <w:szCs w:val="28"/>
        </w:rPr>
        <w:t xml:space="preserve"> Policy</w:t>
      </w:r>
    </w:p>
    <w:p w14:paraId="7A5F77F2" w14:textId="6CCD2519" w:rsidR="00B901D5" w:rsidRDefault="00B901D5" w:rsidP="00B901D5">
      <w:pPr>
        <w:pStyle w:val="ListParagraph"/>
        <w:numPr>
          <w:ilvl w:val="0"/>
          <w:numId w:val="2"/>
        </w:numPr>
        <w:rPr>
          <w:sz w:val="28"/>
          <w:szCs w:val="28"/>
        </w:rPr>
      </w:pPr>
      <w:r>
        <w:rPr>
          <w:sz w:val="28"/>
          <w:szCs w:val="28"/>
        </w:rPr>
        <w:t xml:space="preserve">Publication </w:t>
      </w:r>
      <w:r w:rsidR="009B2B19">
        <w:rPr>
          <w:sz w:val="28"/>
          <w:szCs w:val="28"/>
        </w:rPr>
        <w:t>Scheme</w:t>
      </w:r>
    </w:p>
    <w:p w14:paraId="56A545D0" w14:textId="124BA46F" w:rsidR="00B901D5" w:rsidRDefault="00B901D5" w:rsidP="00B901D5">
      <w:pPr>
        <w:pStyle w:val="ListParagraph"/>
        <w:numPr>
          <w:ilvl w:val="0"/>
          <w:numId w:val="2"/>
        </w:numPr>
        <w:rPr>
          <w:sz w:val="28"/>
          <w:szCs w:val="28"/>
        </w:rPr>
      </w:pPr>
      <w:r>
        <w:rPr>
          <w:sz w:val="28"/>
          <w:szCs w:val="28"/>
        </w:rPr>
        <w:t>Social Media Policy</w:t>
      </w:r>
    </w:p>
    <w:p w14:paraId="01970E45" w14:textId="6FEB1A62" w:rsidR="00B901D5" w:rsidRDefault="00B901D5" w:rsidP="00B901D5">
      <w:pPr>
        <w:pStyle w:val="ListParagraph"/>
        <w:numPr>
          <w:ilvl w:val="0"/>
          <w:numId w:val="2"/>
        </w:numPr>
        <w:rPr>
          <w:sz w:val="28"/>
          <w:szCs w:val="28"/>
        </w:rPr>
      </w:pPr>
      <w:r>
        <w:rPr>
          <w:sz w:val="28"/>
          <w:szCs w:val="28"/>
        </w:rPr>
        <w:t>Data Retention Schedule</w:t>
      </w:r>
    </w:p>
    <w:p w14:paraId="65404D23" w14:textId="4213C4FB" w:rsidR="00B901D5" w:rsidRDefault="00B901D5" w:rsidP="00B901D5">
      <w:pPr>
        <w:pStyle w:val="ListParagraph"/>
        <w:numPr>
          <w:ilvl w:val="0"/>
          <w:numId w:val="2"/>
        </w:numPr>
        <w:rPr>
          <w:sz w:val="28"/>
          <w:szCs w:val="28"/>
        </w:rPr>
      </w:pPr>
      <w:r>
        <w:rPr>
          <w:sz w:val="28"/>
          <w:szCs w:val="28"/>
        </w:rPr>
        <w:t>Freedom of Information Policy</w:t>
      </w:r>
    </w:p>
    <w:p w14:paraId="31AFDB0C" w14:textId="2B03845F" w:rsidR="00B901D5" w:rsidRDefault="00B901D5" w:rsidP="00B901D5">
      <w:pPr>
        <w:pStyle w:val="ListParagraph"/>
        <w:numPr>
          <w:ilvl w:val="0"/>
          <w:numId w:val="2"/>
        </w:numPr>
        <w:rPr>
          <w:sz w:val="28"/>
          <w:szCs w:val="28"/>
        </w:rPr>
      </w:pPr>
      <w:r>
        <w:rPr>
          <w:sz w:val="28"/>
          <w:szCs w:val="28"/>
        </w:rPr>
        <w:t>Councillors’ register of Interests</w:t>
      </w:r>
    </w:p>
    <w:p w14:paraId="397B53E9" w14:textId="2CD3A692" w:rsidR="00B901D5" w:rsidRDefault="00B901D5" w:rsidP="00B901D5">
      <w:pPr>
        <w:pStyle w:val="ListParagraph"/>
        <w:rPr>
          <w:sz w:val="28"/>
          <w:szCs w:val="28"/>
        </w:rPr>
      </w:pPr>
      <w:r>
        <w:rPr>
          <w:sz w:val="28"/>
          <w:szCs w:val="28"/>
        </w:rPr>
        <w:t xml:space="preserve">All Councillor’s </w:t>
      </w:r>
      <w:r w:rsidR="009B2B19">
        <w:rPr>
          <w:sz w:val="28"/>
          <w:szCs w:val="28"/>
        </w:rPr>
        <w:t>to review</w:t>
      </w:r>
      <w:r>
        <w:rPr>
          <w:sz w:val="28"/>
          <w:szCs w:val="28"/>
        </w:rPr>
        <w:t xml:space="preserve"> their own entry and </w:t>
      </w:r>
      <w:r w:rsidR="009B2B19">
        <w:rPr>
          <w:sz w:val="28"/>
          <w:szCs w:val="28"/>
        </w:rPr>
        <w:t>complete</w:t>
      </w:r>
      <w:r>
        <w:rPr>
          <w:sz w:val="28"/>
          <w:szCs w:val="28"/>
        </w:rPr>
        <w:t xml:space="preserve"> the Amendment Form (if applicable)</w:t>
      </w:r>
    </w:p>
    <w:p w14:paraId="48F41A7C" w14:textId="35B6B5D0" w:rsidR="00B901D5" w:rsidRDefault="00B901D5" w:rsidP="00B901D5">
      <w:pPr>
        <w:rPr>
          <w:sz w:val="28"/>
          <w:szCs w:val="28"/>
        </w:rPr>
      </w:pPr>
      <w:r>
        <w:rPr>
          <w:sz w:val="28"/>
          <w:szCs w:val="28"/>
        </w:rPr>
        <w:t>1</w:t>
      </w:r>
      <w:r w:rsidR="00927DB7">
        <w:rPr>
          <w:sz w:val="28"/>
          <w:szCs w:val="28"/>
        </w:rPr>
        <w:t>4</w:t>
      </w:r>
      <w:r>
        <w:rPr>
          <w:sz w:val="28"/>
          <w:szCs w:val="28"/>
        </w:rPr>
        <w:tab/>
        <w:t xml:space="preserve">To adopt the new Health and </w:t>
      </w:r>
      <w:r w:rsidR="00283183">
        <w:rPr>
          <w:sz w:val="28"/>
          <w:szCs w:val="28"/>
        </w:rPr>
        <w:t>S</w:t>
      </w:r>
      <w:r>
        <w:rPr>
          <w:sz w:val="28"/>
          <w:szCs w:val="28"/>
        </w:rPr>
        <w:t>afety Policy</w:t>
      </w:r>
    </w:p>
    <w:p w14:paraId="16202A25" w14:textId="1E6309CA" w:rsidR="00B901D5" w:rsidRDefault="00B901D5" w:rsidP="00B901D5">
      <w:pPr>
        <w:rPr>
          <w:sz w:val="28"/>
          <w:szCs w:val="28"/>
        </w:rPr>
      </w:pPr>
      <w:r>
        <w:rPr>
          <w:sz w:val="28"/>
          <w:szCs w:val="28"/>
        </w:rPr>
        <w:t>1</w:t>
      </w:r>
      <w:r w:rsidR="00927DB7">
        <w:rPr>
          <w:sz w:val="28"/>
          <w:szCs w:val="28"/>
        </w:rPr>
        <w:t>5</w:t>
      </w:r>
      <w:r>
        <w:rPr>
          <w:sz w:val="28"/>
          <w:szCs w:val="28"/>
        </w:rPr>
        <w:tab/>
        <w:t xml:space="preserve">To conform </w:t>
      </w:r>
      <w:r w:rsidR="009B2B19">
        <w:rPr>
          <w:sz w:val="28"/>
          <w:szCs w:val="28"/>
        </w:rPr>
        <w:t>appointments.</w:t>
      </w:r>
    </w:p>
    <w:p w14:paraId="064FC962" w14:textId="65241C61" w:rsidR="00B901D5" w:rsidRDefault="00B901D5" w:rsidP="00B901D5">
      <w:pPr>
        <w:rPr>
          <w:sz w:val="28"/>
          <w:szCs w:val="28"/>
        </w:rPr>
      </w:pPr>
      <w:r>
        <w:rPr>
          <w:sz w:val="28"/>
          <w:szCs w:val="28"/>
        </w:rPr>
        <w:lastRenderedPageBreak/>
        <w:tab/>
      </w:r>
      <w:r w:rsidR="009B2B19">
        <w:rPr>
          <w:sz w:val="28"/>
          <w:szCs w:val="28"/>
        </w:rPr>
        <w:t>Internal</w:t>
      </w:r>
      <w:r>
        <w:rPr>
          <w:sz w:val="28"/>
          <w:szCs w:val="28"/>
        </w:rPr>
        <w:t xml:space="preserve"> auditor</w:t>
      </w:r>
    </w:p>
    <w:p w14:paraId="373A94FB" w14:textId="268B5BD4" w:rsidR="00B901D5" w:rsidRDefault="00B901D5" w:rsidP="00B901D5">
      <w:pPr>
        <w:rPr>
          <w:sz w:val="28"/>
          <w:szCs w:val="28"/>
        </w:rPr>
      </w:pPr>
      <w:r>
        <w:rPr>
          <w:sz w:val="28"/>
          <w:szCs w:val="28"/>
        </w:rPr>
        <w:tab/>
        <w:t>Payroll</w:t>
      </w:r>
    </w:p>
    <w:p w14:paraId="1F2C58E3" w14:textId="7FC2039E" w:rsidR="00B901D5" w:rsidRDefault="00B901D5" w:rsidP="00B901D5">
      <w:pPr>
        <w:rPr>
          <w:sz w:val="28"/>
          <w:szCs w:val="28"/>
        </w:rPr>
      </w:pPr>
      <w:r>
        <w:rPr>
          <w:sz w:val="28"/>
          <w:szCs w:val="28"/>
        </w:rPr>
        <w:tab/>
        <w:t>Community Lengthsman</w:t>
      </w:r>
    </w:p>
    <w:p w14:paraId="2F20B72E" w14:textId="616AE81E" w:rsidR="00B901D5" w:rsidRDefault="00B901D5" w:rsidP="00B901D5">
      <w:pPr>
        <w:rPr>
          <w:sz w:val="28"/>
          <w:szCs w:val="28"/>
        </w:rPr>
      </w:pPr>
      <w:r>
        <w:rPr>
          <w:sz w:val="28"/>
          <w:szCs w:val="28"/>
        </w:rPr>
        <w:tab/>
        <w:t>Tree Warden</w:t>
      </w:r>
    </w:p>
    <w:p w14:paraId="09A97733" w14:textId="0E5C6BEE" w:rsidR="00B901D5" w:rsidRDefault="00B901D5" w:rsidP="00B901D5">
      <w:pPr>
        <w:rPr>
          <w:sz w:val="28"/>
          <w:szCs w:val="28"/>
        </w:rPr>
      </w:pPr>
      <w:r>
        <w:rPr>
          <w:sz w:val="28"/>
          <w:szCs w:val="28"/>
        </w:rPr>
        <w:t>1</w:t>
      </w:r>
      <w:r w:rsidR="00927DB7">
        <w:rPr>
          <w:sz w:val="28"/>
          <w:szCs w:val="28"/>
        </w:rPr>
        <w:t>6</w:t>
      </w:r>
      <w:r>
        <w:rPr>
          <w:sz w:val="28"/>
          <w:szCs w:val="28"/>
        </w:rPr>
        <w:tab/>
        <w:t>Clerk’s Report</w:t>
      </w:r>
    </w:p>
    <w:p w14:paraId="4B057291" w14:textId="46D24135" w:rsidR="00860B3B" w:rsidRDefault="00860B3B" w:rsidP="00B901D5">
      <w:pPr>
        <w:rPr>
          <w:sz w:val="28"/>
          <w:szCs w:val="28"/>
        </w:rPr>
      </w:pPr>
      <w:r>
        <w:rPr>
          <w:sz w:val="28"/>
          <w:szCs w:val="28"/>
        </w:rPr>
        <w:t>17</w:t>
      </w:r>
      <w:r>
        <w:rPr>
          <w:sz w:val="28"/>
          <w:szCs w:val="28"/>
        </w:rPr>
        <w:tab/>
        <w:t xml:space="preserve">Update on Parish Grass cutting </w:t>
      </w:r>
      <w:proofErr w:type="gramStart"/>
      <w:r>
        <w:rPr>
          <w:sz w:val="28"/>
          <w:szCs w:val="28"/>
        </w:rPr>
        <w:t>contract</w:t>
      </w:r>
      <w:proofErr w:type="gramEnd"/>
    </w:p>
    <w:p w14:paraId="205E54B1" w14:textId="5E13F865" w:rsidR="00B901D5" w:rsidRDefault="00B901D5" w:rsidP="00B901D5">
      <w:pPr>
        <w:rPr>
          <w:sz w:val="28"/>
          <w:szCs w:val="28"/>
        </w:rPr>
      </w:pPr>
      <w:r>
        <w:rPr>
          <w:sz w:val="28"/>
          <w:szCs w:val="28"/>
        </w:rPr>
        <w:t>1</w:t>
      </w:r>
      <w:r w:rsidR="00860B3B">
        <w:rPr>
          <w:sz w:val="28"/>
          <w:szCs w:val="28"/>
        </w:rPr>
        <w:t>8</w:t>
      </w:r>
      <w:r>
        <w:rPr>
          <w:sz w:val="28"/>
          <w:szCs w:val="28"/>
        </w:rPr>
        <w:tab/>
      </w:r>
      <w:proofErr w:type="spellStart"/>
      <w:r>
        <w:rPr>
          <w:sz w:val="28"/>
          <w:szCs w:val="28"/>
        </w:rPr>
        <w:t>Scoble</w:t>
      </w:r>
      <w:proofErr w:type="spellEnd"/>
      <w:r>
        <w:rPr>
          <w:sz w:val="28"/>
          <w:szCs w:val="28"/>
        </w:rPr>
        <w:t xml:space="preserve"> Legacy – to receive a brief </w:t>
      </w:r>
      <w:proofErr w:type="gramStart"/>
      <w:r>
        <w:rPr>
          <w:sz w:val="28"/>
          <w:szCs w:val="28"/>
        </w:rPr>
        <w:t>update</w:t>
      </w:r>
      <w:proofErr w:type="gramEnd"/>
    </w:p>
    <w:p w14:paraId="3E526576" w14:textId="12644F28" w:rsidR="00B901D5" w:rsidRDefault="001714BE" w:rsidP="00B901D5">
      <w:pPr>
        <w:rPr>
          <w:sz w:val="28"/>
          <w:szCs w:val="28"/>
        </w:rPr>
      </w:pPr>
      <w:r>
        <w:rPr>
          <w:sz w:val="28"/>
          <w:szCs w:val="28"/>
        </w:rPr>
        <w:t>19</w:t>
      </w:r>
      <w:r w:rsidR="00B901D5">
        <w:rPr>
          <w:sz w:val="28"/>
          <w:szCs w:val="28"/>
        </w:rPr>
        <w:tab/>
        <w:t xml:space="preserve">To confirm the decisions made by the Planning sub committee at their meeting this </w:t>
      </w:r>
      <w:r w:rsidR="009B2B19">
        <w:rPr>
          <w:sz w:val="28"/>
          <w:szCs w:val="28"/>
        </w:rPr>
        <w:t>evening.</w:t>
      </w:r>
    </w:p>
    <w:p w14:paraId="6D080B6E" w14:textId="278F6CF1" w:rsidR="00B901D5" w:rsidRDefault="00927DB7" w:rsidP="00B901D5">
      <w:pPr>
        <w:rPr>
          <w:sz w:val="28"/>
          <w:szCs w:val="28"/>
        </w:rPr>
      </w:pPr>
      <w:r>
        <w:rPr>
          <w:sz w:val="28"/>
          <w:szCs w:val="28"/>
        </w:rPr>
        <w:t>2</w:t>
      </w:r>
      <w:r w:rsidR="001714BE">
        <w:rPr>
          <w:sz w:val="28"/>
          <w:szCs w:val="28"/>
        </w:rPr>
        <w:t>0</w:t>
      </w:r>
      <w:r w:rsidR="00B901D5">
        <w:rPr>
          <w:sz w:val="28"/>
          <w:szCs w:val="28"/>
        </w:rPr>
        <w:tab/>
        <w:t xml:space="preserve">Hoyle </w:t>
      </w:r>
      <w:proofErr w:type="spellStart"/>
      <w:r w:rsidR="00B901D5">
        <w:rPr>
          <w:sz w:val="28"/>
          <w:szCs w:val="28"/>
        </w:rPr>
        <w:t>Copse</w:t>
      </w:r>
      <w:proofErr w:type="spellEnd"/>
      <w:r w:rsidR="00B901D5">
        <w:rPr>
          <w:sz w:val="28"/>
          <w:szCs w:val="28"/>
        </w:rPr>
        <w:t xml:space="preserve"> – to </w:t>
      </w:r>
      <w:r w:rsidR="009B2B19">
        <w:rPr>
          <w:sz w:val="28"/>
          <w:szCs w:val="28"/>
        </w:rPr>
        <w:t>receive</w:t>
      </w:r>
      <w:r w:rsidR="00B901D5">
        <w:rPr>
          <w:sz w:val="28"/>
          <w:szCs w:val="28"/>
        </w:rPr>
        <w:t xml:space="preserve"> a </w:t>
      </w:r>
      <w:r w:rsidR="009B2B19">
        <w:rPr>
          <w:sz w:val="28"/>
          <w:szCs w:val="28"/>
        </w:rPr>
        <w:t>brief</w:t>
      </w:r>
      <w:r w:rsidR="00B901D5">
        <w:rPr>
          <w:sz w:val="28"/>
          <w:szCs w:val="28"/>
        </w:rPr>
        <w:t xml:space="preserve"> update </w:t>
      </w:r>
      <w:proofErr w:type="gramStart"/>
      <w:r w:rsidR="00B901D5">
        <w:rPr>
          <w:sz w:val="28"/>
          <w:szCs w:val="28"/>
        </w:rPr>
        <w:t>report</w:t>
      </w:r>
      <w:proofErr w:type="gramEnd"/>
    </w:p>
    <w:p w14:paraId="3D5B1455" w14:textId="4699B87E" w:rsidR="00B901D5" w:rsidRDefault="008C7113" w:rsidP="00B901D5">
      <w:pPr>
        <w:rPr>
          <w:sz w:val="28"/>
          <w:szCs w:val="28"/>
        </w:rPr>
      </w:pPr>
      <w:r>
        <w:rPr>
          <w:sz w:val="28"/>
          <w:szCs w:val="28"/>
        </w:rPr>
        <w:t>2</w:t>
      </w:r>
      <w:r w:rsidR="001714BE">
        <w:rPr>
          <w:sz w:val="28"/>
          <w:szCs w:val="28"/>
        </w:rPr>
        <w:t>1</w:t>
      </w:r>
      <w:r w:rsidR="00B901D5">
        <w:rPr>
          <w:sz w:val="28"/>
          <w:szCs w:val="28"/>
        </w:rPr>
        <w:tab/>
        <w:t>Parish owned property – to receive brief reports on:</w:t>
      </w:r>
    </w:p>
    <w:p w14:paraId="2DC53838" w14:textId="1BC1E350" w:rsidR="00B901D5" w:rsidRDefault="00B901D5" w:rsidP="00B901D5">
      <w:pPr>
        <w:pStyle w:val="ListParagraph"/>
        <w:numPr>
          <w:ilvl w:val="0"/>
          <w:numId w:val="3"/>
        </w:numPr>
        <w:rPr>
          <w:sz w:val="28"/>
          <w:szCs w:val="28"/>
        </w:rPr>
      </w:pPr>
      <w:r>
        <w:rPr>
          <w:sz w:val="28"/>
          <w:szCs w:val="28"/>
        </w:rPr>
        <w:t xml:space="preserve">The </w:t>
      </w:r>
      <w:r w:rsidR="009B2B19">
        <w:rPr>
          <w:sz w:val="28"/>
          <w:szCs w:val="28"/>
        </w:rPr>
        <w:t>Orchard</w:t>
      </w:r>
    </w:p>
    <w:p w14:paraId="137A9120" w14:textId="6CF14970" w:rsidR="00B901D5" w:rsidRDefault="00B901D5" w:rsidP="00B901D5">
      <w:pPr>
        <w:pStyle w:val="ListParagraph"/>
        <w:numPr>
          <w:ilvl w:val="0"/>
          <w:numId w:val="3"/>
        </w:numPr>
        <w:rPr>
          <w:sz w:val="28"/>
          <w:szCs w:val="28"/>
        </w:rPr>
      </w:pPr>
      <w:r>
        <w:rPr>
          <w:sz w:val="28"/>
          <w:szCs w:val="28"/>
        </w:rPr>
        <w:t xml:space="preserve">The </w:t>
      </w:r>
      <w:r w:rsidR="009B2B19">
        <w:rPr>
          <w:sz w:val="28"/>
          <w:szCs w:val="28"/>
        </w:rPr>
        <w:t>Playground</w:t>
      </w:r>
    </w:p>
    <w:p w14:paraId="17445A96" w14:textId="7CE64D01" w:rsidR="00B901D5" w:rsidRDefault="00B901D5" w:rsidP="00B901D5">
      <w:pPr>
        <w:pStyle w:val="ListParagraph"/>
        <w:numPr>
          <w:ilvl w:val="0"/>
          <w:numId w:val="3"/>
        </w:numPr>
        <w:rPr>
          <w:sz w:val="28"/>
          <w:szCs w:val="28"/>
        </w:rPr>
      </w:pPr>
      <w:r>
        <w:rPr>
          <w:sz w:val="28"/>
          <w:szCs w:val="28"/>
        </w:rPr>
        <w:t xml:space="preserve">The </w:t>
      </w:r>
      <w:r w:rsidR="00283183">
        <w:rPr>
          <w:sz w:val="28"/>
          <w:szCs w:val="28"/>
        </w:rPr>
        <w:t>T</w:t>
      </w:r>
      <w:r>
        <w:rPr>
          <w:sz w:val="28"/>
          <w:szCs w:val="28"/>
        </w:rPr>
        <w:t>oilets</w:t>
      </w:r>
    </w:p>
    <w:p w14:paraId="16F2A125" w14:textId="42C8C6AE" w:rsidR="00B901D5" w:rsidRDefault="00B901D5" w:rsidP="00B901D5">
      <w:pPr>
        <w:pStyle w:val="ListParagraph"/>
        <w:rPr>
          <w:sz w:val="28"/>
          <w:szCs w:val="28"/>
        </w:rPr>
      </w:pPr>
      <w:r>
        <w:rPr>
          <w:sz w:val="28"/>
          <w:szCs w:val="28"/>
        </w:rPr>
        <w:t>A - Update on proposed CCTV</w:t>
      </w:r>
    </w:p>
    <w:p w14:paraId="7524DA0C" w14:textId="2A251899" w:rsidR="00B901D5" w:rsidRDefault="00B901D5" w:rsidP="00B901D5">
      <w:pPr>
        <w:pStyle w:val="ListParagraph"/>
        <w:rPr>
          <w:sz w:val="28"/>
          <w:szCs w:val="28"/>
        </w:rPr>
      </w:pPr>
      <w:r>
        <w:rPr>
          <w:sz w:val="28"/>
          <w:szCs w:val="28"/>
        </w:rPr>
        <w:t>B - to approve the brief to upgrade the toilets</w:t>
      </w:r>
    </w:p>
    <w:p w14:paraId="27F7F05A" w14:textId="5E52E714" w:rsidR="008C7113" w:rsidRPr="008C7113" w:rsidRDefault="008C7113" w:rsidP="008C7113">
      <w:pPr>
        <w:rPr>
          <w:sz w:val="28"/>
          <w:szCs w:val="28"/>
        </w:rPr>
      </w:pPr>
      <w:r>
        <w:rPr>
          <w:sz w:val="28"/>
          <w:szCs w:val="28"/>
        </w:rPr>
        <w:t>2</w:t>
      </w:r>
      <w:r w:rsidR="001714BE">
        <w:rPr>
          <w:sz w:val="28"/>
          <w:szCs w:val="28"/>
        </w:rPr>
        <w:t>2</w:t>
      </w:r>
      <w:r>
        <w:rPr>
          <w:sz w:val="28"/>
          <w:szCs w:val="28"/>
        </w:rPr>
        <w:tab/>
        <w:t>Confirmation of arrangements for insurance cover in respect of all insurable risks</w:t>
      </w:r>
    </w:p>
    <w:p w14:paraId="44F6A681" w14:textId="674EEA1B" w:rsidR="009C5C89" w:rsidRDefault="009C5C89" w:rsidP="009C5C89">
      <w:pPr>
        <w:rPr>
          <w:sz w:val="28"/>
          <w:szCs w:val="28"/>
        </w:rPr>
      </w:pPr>
      <w:r>
        <w:rPr>
          <w:sz w:val="28"/>
          <w:szCs w:val="28"/>
        </w:rPr>
        <w:t>2</w:t>
      </w:r>
      <w:r w:rsidR="001714BE">
        <w:rPr>
          <w:sz w:val="28"/>
          <w:szCs w:val="28"/>
        </w:rPr>
        <w:t>3</w:t>
      </w:r>
      <w:r>
        <w:rPr>
          <w:sz w:val="28"/>
          <w:szCs w:val="28"/>
        </w:rPr>
        <w:tab/>
        <w:t xml:space="preserve">To agree the financial process for payment of accounts during the summer </w:t>
      </w:r>
      <w:r w:rsidR="009B2B19">
        <w:rPr>
          <w:sz w:val="28"/>
          <w:szCs w:val="28"/>
        </w:rPr>
        <w:t>recess.</w:t>
      </w:r>
    </w:p>
    <w:p w14:paraId="6CF803AF" w14:textId="5DC0D94F" w:rsidR="001714BE" w:rsidRDefault="001714BE" w:rsidP="009C5C89">
      <w:pPr>
        <w:rPr>
          <w:b/>
          <w:bCs/>
          <w:sz w:val="28"/>
          <w:szCs w:val="28"/>
        </w:rPr>
      </w:pPr>
      <w:r>
        <w:rPr>
          <w:sz w:val="28"/>
          <w:szCs w:val="28"/>
        </w:rPr>
        <w:t>24</w:t>
      </w:r>
      <w:r>
        <w:rPr>
          <w:sz w:val="28"/>
          <w:szCs w:val="28"/>
        </w:rPr>
        <w:tab/>
      </w:r>
      <w:r>
        <w:rPr>
          <w:b/>
          <w:bCs/>
          <w:sz w:val="28"/>
          <w:szCs w:val="28"/>
        </w:rPr>
        <w:t>Exclusion of the Press and Public</w:t>
      </w:r>
    </w:p>
    <w:p w14:paraId="043CE9C1" w14:textId="0E55D8BA" w:rsidR="001714BE" w:rsidRDefault="001714BE" w:rsidP="009C5C89">
      <w:pPr>
        <w:rPr>
          <w:b/>
          <w:bCs/>
          <w:sz w:val="28"/>
          <w:szCs w:val="28"/>
        </w:rPr>
      </w:pPr>
      <w:r>
        <w:rPr>
          <w:b/>
          <w:bCs/>
          <w:sz w:val="28"/>
          <w:szCs w:val="28"/>
        </w:rPr>
        <w:tab/>
        <w:t>The Council is invited to RESOLVE that in accordance with Paragraph 1 (2) of The Public Bodies (Admission to Meetings) Act 1960, then press and public be excluded from the meeting during consideration of the agenda item 25 owing to the confidential nature of the business to be transacted and that the public interest would not be served in disclosing that information.</w:t>
      </w:r>
    </w:p>
    <w:p w14:paraId="49235588" w14:textId="314C01B8" w:rsidR="001714BE" w:rsidRPr="001714BE" w:rsidRDefault="001714BE" w:rsidP="009C5C89">
      <w:pPr>
        <w:rPr>
          <w:sz w:val="28"/>
          <w:szCs w:val="28"/>
        </w:rPr>
      </w:pPr>
      <w:r>
        <w:rPr>
          <w:sz w:val="28"/>
          <w:szCs w:val="28"/>
        </w:rPr>
        <w:t>25</w:t>
      </w:r>
      <w:r>
        <w:rPr>
          <w:sz w:val="28"/>
          <w:szCs w:val="28"/>
        </w:rPr>
        <w:tab/>
        <w:t>Lease of Community Building</w:t>
      </w:r>
    </w:p>
    <w:p w14:paraId="12313D26" w14:textId="77777777" w:rsidR="009C5C89" w:rsidRDefault="009C5C89" w:rsidP="009C5C89">
      <w:pPr>
        <w:rPr>
          <w:sz w:val="28"/>
          <w:szCs w:val="28"/>
        </w:rPr>
      </w:pPr>
    </w:p>
    <w:p w14:paraId="21B08A2E" w14:textId="44DDAC45" w:rsidR="00B901D5" w:rsidRDefault="00B901D5" w:rsidP="00B901D5">
      <w:pPr>
        <w:rPr>
          <w:sz w:val="28"/>
          <w:szCs w:val="28"/>
        </w:rPr>
      </w:pPr>
      <w:r>
        <w:rPr>
          <w:sz w:val="28"/>
          <w:szCs w:val="28"/>
        </w:rPr>
        <w:t>Date and time of next meeting</w:t>
      </w:r>
      <w:r w:rsidR="009C5C89">
        <w:rPr>
          <w:sz w:val="28"/>
          <w:szCs w:val="28"/>
        </w:rPr>
        <w:t>: 31</w:t>
      </w:r>
      <w:r w:rsidR="009C5C89" w:rsidRPr="009C5C89">
        <w:rPr>
          <w:sz w:val="28"/>
          <w:szCs w:val="28"/>
          <w:vertAlign w:val="superscript"/>
        </w:rPr>
        <w:t>st</w:t>
      </w:r>
      <w:r w:rsidR="009C5C89">
        <w:rPr>
          <w:sz w:val="28"/>
          <w:szCs w:val="28"/>
        </w:rPr>
        <w:t xml:space="preserve"> July 2023</w:t>
      </w:r>
      <w:r w:rsidR="00860B3B">
        <w:rPr>
          <w:sz w:val="28"/>
          <w:szCs w:val="28"/>
        </w:rPr>
        <w:t xml:space="preserve"> at 7pm</w:t>
      </w:r>
    </w:p>
    <w:p w14:paraId="09683C99" w14:textId="77777777" w:rsidR="009C5C89" w:rsidRDefault="009C5C89" w:rsidP="00B901D5">
      <w:pPr>
        <w:rPr>
          <w:sz w:val="28"/>
          <w:szCs w:val="28"/>
        </w:rPr>
      </w:pPr>
    </w:p>
    <w:p w14:paraId="5985C717" w14:textId="77777777" w:rsidR="009C5C89" w:rsidRPr="00B901D5" w:rsidRDefault="009C5C89" w:rsidP="00B901D5">
      <w:pPr>
        <w:rPr>
          <w:sz w:val="28"/>
          <w:szCs w:val="28"/>
        </w:rPr>
      </w:pPr>
    </w:p>
    <w:p w14:paraId="4097AF94" w14:textId="77777777" w:rsidR="00B901D5" w:rsidRPr="00B901D5" w:rsidRDefault="00B901D5" w:rsidP="00B901D5">
      <w:pPr>
        <w:rPr>
          <w:sz w:val="28"/>
          <w:szCs w:val="28"/>
        </w:rPr>
      </w:pPr>
    </w:p>
    <w:sectPr w:rsidR="00B901D5" w:rsidRPr="00B901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F78"/>
    <w:multiLevelType w:val="hybridMultilevel"/>
    <w:tmpl w:val="977C06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E2B6598"/>
    <w:multiLevelType w:val="hybridMultilevel"/>
    <w:tmpl w:val="DA7C4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8D1E06"/>
    <w:multiLevelType w:val="hybridMultilevel"/>
    <w:tmpl w:val="19D0B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0D5896"/>
    <w:multiLevelType w:val="hybridMultilevel"/>
    <w:tmpl w:val="7B002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4070941">
    <w:abstractNumId w:val="1"/>
  </w:num>
  <w:num w:numId="2" w16cid:durableId="236330011">
    <w:abstractNumId w:val="3"/>
  </w:num>
  <w:num w:numId="3" w16cid:durableId="1222711153">
    <w:abstractNumId w:val="2"/>
  </w:num>
  <w:num w:numId="4" w16cid:durableId="1788692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A5"/>
    <w:rsid w:val="001714BE"/>
    <w:rsid w:val="001F7812"/>
    <w:rsid w:val="00283183"/>
    <w:rsid w:val="00305EA5"/>
    <w:rsid w:val="00504285"/>
    <w:rsid w:val="00860B3B"/>
    <w:rsid w:val="008C7113"/>
    <w:rsid w:val="00927DB7"/>
    <w:rsid w:val="009B2B19"/>
    <w:rsid w:val="009C5C89"/>
    <w:rsid w:val="009F24D0"/>
    <w:rsid w:val="00B843C8"/>
    <w:rsid w:val="00B901D5"/>
    <w:rsid w:val="00E66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AC85"/>
  <w15:chartTrackingRefBased/>
  <w15:docId w15:val="{9F6A82C7-C75C-4500-9C8B-7B46EAD0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Harris</dc:creator>
  <cp:keywords/>
  <dc:description/>
  <cp:lastModifiedBy>Richard Harris</cp:lastModifiedBy>
  <cp:revision>2</cp:revision>
  <dcterms:created xsi:type="dcterms:W3CDTF">2023-06-16T09:42:00Z</dcterms:created>
  <dcterms:modified xsi:type="dcterms:W3CDTF">2023-06-16T09:42:00Z</dcterms:modified>
</cp:coreProperties>
</file>