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CAB9" w14:textId="7AECC42C" w:rsidR="007C4B66" w:rsidRPr="00FD33D3" w:rsidRDefault="00F916A0" w:rsidP="00FD33D3">
      <w:pPr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000000"/>
          <w:spacing w:val="15"/>
          <w:kern w:val="0"/>
          <w:sz w:val="36"/>
          <w:szCs w:val="36"/>
          <w:lang w:eastAsia="en-GB"/>
          <w14:ligatures w14:val="none"/>
        </w:rPr>
      </w:pPr>
      <w:r w:rsidRPr="00FD33D3">
        <w:rPr>
          <w:rFonts w:ascii="Roboto" w:eastAsia="Times New Roman" w:hAnsi="Roboto" w:cs="Times New Roman"/>
          <w:color w:val="000000"/>
          <w:spacing w:val="15"/>
          <w:kern w:val="0"/>
          <w:sz w:val="36"/>
          <w:szCs w:val="36"/>
          <w:lang w:eastAsia="en-GB"/>
          <w14:ligatures w14:val="none"/>
        </w:rPr>
        <w:t>Stoke Gabriel Parish Council Business Continuity Plan</w:t>
      </w:r>
    </w:p>
    <w:p w14:paraId="3BE01A43" w14:textId="77777777" w:rsidR="007C4B66" w:rsidRDefault="007C4B66"/>
    <w:p w14:paraId="32EFDB9D" w14:textId="77777777" w:rsidR="00E500D3" w:rsidRPr="00E500D3" w:rsidRDefault="00E500D3" w:rsidP="00E500D3">
      <w:r w:rsidRPr="00E500D3">
        <w:t> </w:t>
      </w:r>
    </w:p>
    <w:tbl>
      <w:tblPr>
        <w:tblW w:w="5358" w:type="pct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3"/>
        <w:gridCol w:w="2642"/>
        <w:gridCol w:w="2154"/>
        <w:gridCol w:w="2767"/>
      </w:tblGrid>
      <w:tr w:rsidR="00E500D3" w:rsidRPr="00E500D3" w14:paraId="5D587CAA" w14:textId="77777777" w:rsidTr="00FD33D3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C223"/>
            <w:hideMark/>
          </w:tcPr>
          <w:p w14:paraId="36C8E0AA" w14:textId="77777777" w:rsidR="00E500D3" w:rsidRPr="00E500D3" w:rsidRDefault="00E500D3" w:rsidP="00E500D3">
            <w:r w:rsidRPr="00E500D3">
              <w:rPr>
                <w:b/>
                <w:bCs/>
              </w:rPr>
              <w:t>Event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C223"/>
            <w:hideMark/>
          </w:tcPr>
          <w:p w14:paraId="535FB04D" w14:textId="77777777" w:rsidR="00E500D3" w:rsidRPr="00E500D3" w:rsidRDefault="00E500D3" w:rsidP="00E500D3">
            <w:r w:rsidRPr="00E500D3">
              <w:rPr>
                <w:b/>
                <w:bCs/>
              </w:rPr>
              <w:t>Impact minimisation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C223"/>
            <w:hideMark/>
          </w:tcPr>
          <w:p w14:paraId="18FB4BF2" w14:textId="77777777" w:rsidR="00E500D3" w:rsidRPr="00E500D3" w:rsidRDefault="00E500D3" w:rsidP="00E500D3">
            <w:r w:rsidRPr="00E500D3">
              <w:rPr>
                <w:b/>
                <w:bCs/>
              </w:rPr>
              <w:t>Immediate action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C223"/>
            <w:hideMark/>
          </w:tcPr>
          <w:p w14:paraId="7B9D51CF" w14:textId="77777777" w:rsidR="00E500D3" w:rsidRPr="00E500D3" w:rsidRDefault="00E500D3" w:rsidP="00E500D3">
            <w:r w:rsidRPr="00E500D3">
              <w:rPr>
                <w:b/>
                <w:bCs/>
              </w:rPr>
              <w:t>Continuity</w:t>
            </w:r>
          </w:p>
        </w:tc>
      </w:tr>
      <w:tr w:rsidR="00E500D3" w:rsidRPr="00E500D3" w14:paraId="69D1AFA6" w14:textId="77777777" w:rsidTr="00FD33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37960" w14:textId="77777777" w:rsidR="00E500D3" w:rsidRPr="00E500D3" w:rsidRDefault="00E500D3" w:rsidP="00E500D3">
            <w:r w:rsidRPr="00E500D3">
              <w:br/>
              <w:t>Loss of Clerk due to death, illness, incapacity or resignation/dismissal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415C4" w14:textId="77777777" w:rsidR="00E500D3" w:rsidRPr="00E500D3" w:rsidRDefault="00E500D3" w:rsidP="00E500D3">
            <w:pPr>
              <w:numPr>
                <w:ilvl w:val="0"/>
                <w:numId w:val="3"/>
              </w:numPr>
            </w:pPr>
            <w:r w:rsidRPr="00E500D3">
              <w:t>Ensure key tasks are up to date, including Minutes.</w:t>
            </w:r>
          </w:p>
          <w:p w14:paraId="2503DB65" w14:textId="77777777" w:rsidR="00E500D3" w:rsidRPr="00E500D3" w:rsidRDefault="00E500D3" w:rsidP="00E500D3">
            <w:pPr>
              <w:numPr>
                <w:ilvl w:val="0"/>
                <w:numId w:val="3"/>
              </w:numPr>
            </w:pPr>
            <w:r w:rsidRPr="00E500D3">
              <w:t>Access to logins and passwords are available.</w:t>
            </w:r>
          </w:p>
          <w:p w14:paraId="20046758" w14:textId="77777777" w:rsidR="00E500D3" w:rsidRPr="00E500D3" w:rsidRDefault="00E500D3" w:rsidP="00E500D3">
            <w:pPr>
              <w:numPr>
                <w:ilvl w:val="0"/>
                <w:numId w:val="3"/>
              </w:numPr>
            </w:pPr>
            <w:r w:rsidRPr="00E500D3">
              <w:t>Others trained in key duties.</w:t>
            </w:r>
          </w:p>
          <w:p w14:paraId="63FD508A" w14:textId="77777777" w:rsidR="00E500D3" w:rsidRPr="00E500D3" w:rsidRDefault="00E500D3" w:rsidP="00E500D3">
            <w:pPr>
              <w:numPr>
                <w:ilvl w:val="0"/>
                <w:numId w:val="3"/>
              </w:numPr>
            </w:pPr>
            <w:r w:rsidRPr="00E500D3">
              <w:t>Inform Chairman and Vice-Chairman. Chairman/Vice Chairman to inform Council.</w:t>
            </w:r>
          </w:p>
          <w:p w14:paraId="7434D711" w14:textId="77777777" w:rsidR="00FD33D3" w:rsidRDefault="00E500D3" w:rsidP="00E500D3">
            <w:pPr>
              <w:numPr>
                <w:ilvl w:val="0"/>
                <w:numId w:val="3"/>
              </w:numPr>
            </w:pPr>
            <w:r w:rsidRPr="00E500D3">
              <w:t xml:space="preserve">Chairman to </w:t>
            </w:r>
            <w:r w:rsidR="00FD33D3">
              <w:t>notify SHDC</w:t>
            </w:r>
            <w:r w:rsidRPr="00E500D3">
              <w:t xml:space="preserve">. </w:t>
            </w:r>
          </w:p>
          <w:p w14:paraId="0807B978" w14:textId="67650A1F" w:rsidR="00E500D3" w:rsidRPr="00E500D3" w:rsidRDefault="00E500D3" w:rsidP="00E500D3">
            <w:pPr>
              <w:numPr>
                <w:ilvl w:val="0"/>
                <w:numId w:val="3"/>
              </w:numPr>
            </w:pPr>
            <w:r w:rsidRPr="00E500D3">
              <w:t>Notice on website</w:t>
            </w:r>
            <w:r w:rsidR="00FD33D3">
              <w:t>.</w:t>
            </w:r>
          </w:p>
          <w:p w14:paraId="2B62E352" w14:textId="22EDF8FD" w:rsidR="00E500D3" w:rsidRPr="00E500D3" w:rsidRDefault="00E500D3" w:rsidP="00E500D3">
            <w:pPr>
              <w:numPr>
                <w:ilvl w:val="0"/>
                <w:numId w:val="3"/>
              </w:numPr>
            </w:pPr>
            <w:r w:rsidRPr="00E500D3">
              <w:t>Notice on parish noticeboards</w:t>
            </w:r>
            <w:r w:rsidR="00FD33D3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79982" w14:textId="77777777" w:rsidR="00E500D3" w:rsidRPr="00E500D3" w:rsidRDefault="00E500D3" w:rsidP="00E500D3">
            <w:pPr>
              <w:numPr>
                <w:ilvl w:val="0"/>
                <w:numId w:val="4"/>
              </w:numPr>
            </w:pPr>
            <w:r w:rsidRPr="00E500D3">
              <w:t>Inform Chairman and Vice-Chairman.</w:t>
            </w:r>
          </w:p>
          <w:p w14:paraId="1D88C61A" w14:textId="77777777" w:rsidR="00E500D3" w:rsidRPr="00E500D3" w:rsidRDefault="00E500D3" w:rsidP="00E500D3">
            <w:pPr>
              <w:numPr>
                <w:ilvl w:val="0"/>
                <w:numId w:val="4"/>
              </w:numPr>
            </w:pPr>
            <w:r w:rsidRPr="00E500D3">
              <w:t>Chairman to inform Council.</w:t>
            </w:r>
          </w:p>
          <w:p w14:paraId="23249DED" w14:textId="77777777" w:rsidR="00E500D3" w:rsidRPr="00E500D3" w:rsidRDefault="00E500D3" w:rsidP="00E500D3">
            <w:pPr>
              <w:numPr>
                <w:ilvl w:val="0"/>
                <w:numId w:val="4"/>
              </w:numPr>
            </w:pPr>
            <w:r w:rsidRPr="00E500D3">
              <w:t>Others trained in key duties.</w:t>
            </w:r>
          </w:p>
          <w:p w14:paraId="4ECB55B4" w14:textId="2026F75C" w:rsidR="00E500D3" w:rsidRPr="00E500D3" w:rsidRDefault="00E500D3" w:rsidP="00E500D3">
            <w:pPr>
              <w:numPr>
                <w:ilvl w:val="0"/>
                <w:numId w:val="4"/>
              </w:numPr>
            </w:pPr>
            <w:r w:rsidRPr="00E500D3">
              <w:t>Notice on parish noticeboards</w:t>
            </w:r>
            <w:r w:rsidR="00FD33D3">
              <w:t>, SGPC website and social media.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3B49A" w14:textId="77777777" w:rsidR="00E500D3" w:rsidRPr="00E500D3" w:rsidRDefault="00E500D3" w:rsidP="00E500D3">
            <w:pPr>
              <w:numPr>
                <w:ilvl w:val="0"/>
                <w:numId w:val="5"/>
              </w:numPr>
            </w:pPr>
            <w:r w:rsidRPr="00E500D3">
              <w:t>Recruit temporary replacement/locum. Recruit permanent Clerk.</w:t>
            </w:r>
          </w:p>
          <w:p w14:paraId="48546C75" w14:textId="77777777" w:rsidR="00E500D3" w:rsidRPr="00E500D3" w:rsidRDefault="00E500D3" w:rsidP="00E500D3">
            <w:pPr>
              <w:numPr>
                <w:ilvl w:val="0"/>
                <w:numId w:val="5"/>
              </w:numPr>
            </w:pPr>
            <w:r w:rsidRPr="00E500D3">
              <w:t>Longer term: Review procedures to ensure minimal impact from loss.</w:t>
            </w:r>
          </w:p>
        </w:tc>
      </w:tr>
      <w:tr w:rsidR="00E500D3" w:rsidRPr="00E500D3" w14:paraId="0A463660" w14:textId="77777777" w:rsidTr="00FD33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FDE5C" w14:textId="77777777" w:rsidR="00E500D3" w:rsidRPr="00E500D3" w:rsidRDefault="00E500D3" w:rsidP="00E500D3">
            <w:r w:rsidRPr="00E500D3">
              <w:br/>
              <w:t>Loss of Councillors due to multiple resignations (causing the Council to be inquorate)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23FE5" w14:textId="77777777" w:rsidR="00E500D3" w:rsidRPr="00E500D3" w:rsidRDefault="00E500D3" w:rsidP="00E500D3">
            <w:pPr>
              <w:numPr>
                <w:ilvl w:val="0"/>
                <w:numId w:val="9"/>
              </w:numPr>
            </w:pPr>
            <w:r w:rsidRPr="00E500D3">
              <w:t>Co-option of Councillors.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A112E" w14:textId="77777777" w:rsidR="00E500D3" w:rsidRPr="00E500D3" w:rsidRDefault="00E500D3" w:rsidP="00E500D3">
            <w:pPr>
              <w:numPr>
                <w:ilvl w:val="0"/>
                <w:numId w:val="10"/>
              </w:numPr>
            </w:pPr>
            <w:r w:rsidRPr="00E500D3">
              <w:t>Clerk to inform remaining Councillors</w:t>
            </w:r>
          </w:p>
          <w:p w14:paraId="7511D525" w14:textId="3CAD1ECC" w:rsidR="00E500D3" w:rsidRPr="00E500D3" w:rsidRDefault="00E500D3" w:rsidP="00E500D3">
            <w:pPr>
              <w:numPr>
                <w:ilvl w:val="0"/>
                <w:numId w:val="10"/>
              </w:numPr>
            </w:pPr>
            <w:r w:rsidRPr="00E500D3">
              <w:t xml:space="preserve">Clerk to inform </w:t>
            </w:r>
            <w:r w:rsidR="00F916A0">
              <w:t xml:space="preserve">SHDC </w:t>
            </w:r>
            <w:r w:rsidRPr="00E500D3">
              <w:t>Electoral Service.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AD890" w14:textId="4EB6D3EA" w:rsidR="00E500D3" w:rsidRPr="00E500D3" w:rsidRDefault="00F916A0" w:rsidP="00E500D3">
            <w:pPr>
              <w:numPr>
                <w:ilvl w:val="0"/>
                <w:numId w:val="11"/>
              </w:numPr>
            </w:pPr>
            <w:r>
              <w:t>SHDC</w:t>
            </w:r>
            <w:r w:rsidR="00E500D3" w:rsidRPr="00E500D3">
              <w:t xml:space="preserve"> to decide on temporary working strategy for Council business.</w:t>
            </w:r>
          </w:p>
          <w:p w14:paraId="2EC2EA59" w14:textId="77777777" w:rsidR="00E500D3" w:rsidRPr="00E500D3" w:rsidRDefault="00E500D3" w:rsidP="00E500D3">
            <w:pPr>
              <w:numPr>
                <w:ilvl w:val="0"/>
                <w:numId w:val="11"/>
              </w:numPr>
            </w:pPr>
            <w:r w:rsidRPr="00E500D3">
              <w:t>By-election or co-option procedure to be instigated.</w:t>
            </w:r>
          </w:p>
          <w:p w14:paraId="06A5309A" w14:textId="77777777" w:rsidR="00E500D3" w:rsidRPr="00E500D3" w:rsidRDefault="00E500D3" w:rsidP="00E500D3">
            <w:pPr>
              <w:numPr>
                <w:ilvl w:val="0"/>
                <w:numId w:val="11"/>
              </w:numPr>
            </w:pPr>
            <w:r w:rsidRPr="00E500D3">
              <w:t>Longer term: Parish Council to review procedure for recruitment of Councillors.</w:t>
            </w:r>
          </w:p>
        </w:tc>
      </w:tr>
      <w:tr w:rsidR="00E500D3" w:rsidRPr="00E500D3" w14:paraId="59B28F80" w14:textId="77777777" w:rsidTr="00FD33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0BDB8" w14:textId="77777777" w:rsidR="00E500D3" w:rsidRPr="00E500D3" w:rsidRDefault="00E500D3" w:rsidP="00E500D3">
            <w:r w:rsidRPr="00E500D3">
              <w:lastRenderedPageBreak/>
              <w:br/>
              <w:t>Loss of Council documents due to fire, flood or other causes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B0234" w14:textId="56EC9D16" w:rsidR="00E500D3" w:rsidRPr="00E500D3" w:rsidRDefault="00E500D3" w:rsidP="00E500D3">
            <w:pPr>
              <w:numPr>
                <w:ilvl w:val="0"/>
                <w:numId w:val="12"/>
              </w:numPr>
            </w:pPr>
            <w:r w:rsidRPr="00E500D3">
              <w:t>All documents to be store</w:t>
            </w:r>
            <w:r w:rsidR="00F916A0">
              <w:t>d</w:t>
            </w:r>
            <w:r w:rsidRPr="00E500D3">
              <w:t xml:space="preserve"> on cloud service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04DDE" w14:textId="0653B497" w:rsidR="00E500D3" w:rsidRPr="00E500D3" w:rsidRDefault="00E500D3" w:rsidP="00E500D3">
            <w:pPr>
              <w:numPr>
                <w:ilvl w:val="0"/>
                <w:numId w:val="13"/>
              </w:numPr>
            </w:pPr>
            <w:r w:rsidRPr="00E500D3">
              <w:t xml:space="preserve">Clerk to ensure all documents indexed appropriately for easy </w:t>
            </w:r>
            <w:r w:rsidR="00FD33D3" w:rsidRPr="00E500D3">
              <w:t>retrieval.</w:t>
            </w:r>
          </w:p>
          <w:p w14:paraId="2AA83AB5" w14:textId="111732F3" w:rsidR="00E500D3" w:rsidRPr="00E500D3" w:rsidRDefault="00E500D3" w:rsidP="00E500D3">
            <w:pPr>
              <w:numPr>
                <w:ilvl w:val="0"/>
                <w:numId w:val="13"/>
              </w:numPr>
            </w:pPr>
            <w:r w:rsidRPr="00E500D3">
              <w:t xml:space="preserve">Clerk to ensure </w:t>
            </w:r>
            <w:r w:rsidR="00F916A0">
              <w:t xml:space="preserve">SGPC </w:t>
            </w:r>
            <w:r w:rsidRPr="00E500D3">
              <w:t>website domain licence is purchased annually.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0EB60" w14:textId="77777777" w:rsidR="00E500D3" w:rsidRPr="00E500D3" w:rsidRDefault="00E500D3" w:rsidP="00E500D3">
            <w:pPr>
              <w:numPr>
                <w:ilvl w:val="0"/>
                <w:numId w:val="14"/>
              </w:numPr>
            </w:pPr>
            <w:r w:rsidRPr="00E500D3">
              <w:t>Review procedures annually to ensure improvements and security.</w:t>
            </w:r>
          </w:p>
        </w:tc>
      </w:tr>
      <w:tr w:rsidR="00E500D3" w:rsidRPr="00E500D3" w14:paraId="6E3F23BD" w14:textId="77777777" w:rsidTr="00FD33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8023C" w14:textId="77777777" w:rsidR="00E500D3" w:rsidRPr="00E500D3" w:rsidRDefault="00E500D3" w:rsidP="00E500D3">
            <w:r w:rsidRPr="00E500D3">
              <w:br/>
              <w:t>Loss of Council equipment or electronic data due to theft, fault or breakdown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A7E62" w14:textId="30AA7A73" w:rsidR="00E500D3" w:rsidRPr="00E500D3" w:rsidRDefault="00E500D3" w:rsidP="00E500D3">
            <w:pPr>
              <w:numPr>
                <w:ilvl w:val="0"/>
                <w:numId w:val="15"/>
              </w:numPr>
            </w:pPr>
            <w:r w:rsidRPr="00E500D3">
              <w:t>Information security policy in place to ensure no council dat</w:t>
            </w:r>
            <w:r w:rsidR="00F916A0">
              <w:t>a</w:t>
            </w:r>
            <w:r w:rsidRPr="00E500D3">
              <w:t xml:space="preserve"> is stored on personal </w:t>
            </w:r>
            <w:r w:rsidR="00FD33D3" w:rsidRPr="00E500D3">
              <w:t>devices.</w:t>
            </w:r>
          </w:p>
          <w:p w14:paraId="728F2D1F" w14:textId="77777777" w:rsidR="00E500D3" w:rsidRPr="00E500D3" w:rsidRDefault="00E500D3" w:rsidP="00E500D3">
            <w:pPr>
              <w:numPr>
                <w:ilvl w:val="0"/>
                <w:numId w:val="15"/>
              </w:numPr>
            </w:pPr>
            <w:r w:rsidRPr="00E500D3">
              <w:t>Appropriate insurance in place to cover loss of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2EEF3" w14:textId="65D57956" w:rsidR="00E500D3" w:rsidRPr="00E500D3" w:rsidRDefault="00E500D3" w:rsidP="00E500D3">
            <w:pPr>
              <w:numPr>
                <w:ilvl w:val="0"/>
                <w:numId w:val="16"/>
              </w:numPr>
            </w:pPr>
            <w:r w:rsidRPr="00E500D3">
              <w:t xml:space="preserve">Clerk to inform Chair or Vice </w:t>
            </w:r>
            <w:r w:rsidR="00FD33D3" w:rsidRPr="00E500D3">
              <w:t>chair.</w:t>
            </w:r>
          </w:p>
          <w:p w14:paraId="4655E7AC" w14:textId="77777777" w:rsidR="00E500D3" w:rsidRPr="00E500D3" w:rsidRDefault="00E500D3" w:rsidP="00E500D3">
            <w:pPr>
              <w:numPr>
                <w:ilvl w:val="0"/>
                <w:numId w:val="16"/>
              </w:numPr>
            </w:pPr>
            <w:r w:rsidRPr="00E500D3">
              <w:t>Report to Police and Insurers.</w:t>
            </w:r>
          </w:p>
          <w:p w14:paraId="68A59403" w14:textId="77777777" w:rsidR="00E500D3" w:rsidRPr="00E500D3" w:rsidRDefault="00E500D3" w:rsidP="00E500D3">
            <w:pPr>
              <w:numPr>
                <w:ilvl w:val="0"/>
                <w:numId w:val="16"/>
              </w:numPr>
            </w:pPr>
            <w:r w:rsidRPr="00E500D3">
              <w:t>If a personal data breach has occurred ICO to be informed and follow GDPR guidance on data breaches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C31D3" w14:textId="18FAAA61" w:rsidR="00E500D3" w:rsidRPr="00E500D3" w:rsidRDefault="00E500D3" w:rsidP="00E500D3">
            <w:pPr>
              <w:numPr>
                <w:ilvl w:val="0"/>
                <w:numId w:val="17"/>
              </w:numPr>
            </w:pPr>
            <w:r w:rsidRPr="00E500D3">
              <w:t xml:space="preserve">Replace </w:t>
            </w:r>
            <w:r w:rsidR="00FD33D3" w:rsidRPr="00E500D3">
              <w:t>equipment.</w:t>
            </w:r>
          </w:p>
          <w:p w14:paraId="4180335C" w14:textId="77777777" w:rsidR="00E500D3" w:rsidRPr="00E500D3" w:rsidRDefault="00E500D3" w:rsidP="00E500D3">
            <w:pPr>
              <w:numPr>
                <w:ilvl w:val="0"/>
                <w:numId w:val="17"/>
              </w:numPr>
            </w:pPr>
            <w:r w:rsidRPr="00E500D3">
              <w:t>Review security arrangements</w:t>
            </w:r>
          </w:p>
        </w:tc>
      </w:tr>
      <w:tr w:rsidR="00E500D3" w:rsidRPr="00E500D3" w14:paraId="7BD258D7" w14:textId="77777777" w:rsidTr="00FD33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B0944" w14:textId="187594FA" w:rsidR="00E500D3" w:rsidRPr="00E500D3" w:rsidRDefault="00E500D3" w:rsidP="00E500D3">
            <w:r w:rsidRPr="00E500D3">
              <w:br/>
              <w:t xml:space="preserve">Damage to </w:t>
            </w:r>
            <w:r w:rsidR="00FD33D3">
              <w:t xml:space="preserve">SGPC </w:t>
            </w:r>
            <w:r w:rsidRPr="00E500D3">
              <w:t>owned property and grounds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F3611" w14:textId="3634E091" w:rsidR="00E500D3" w:rsidRPr="00E500D3" w:rsidRDefault="00E500D3" w:rsidP="00E500D3">
            <w:pPr>
              <w:numPr>
                <w:ilvl w:val="0"/>
                <w:numId w:val="18"/>
              </w:numPr>
            </w:pPr>
            <w:r w:rsidRPr="00E500D3">
              <w:t xml:space="preserve">Appropriate insurance in place to cover loss or </w:t>
            </w:r>
            <w:r w:rsidR="00FD33D3" w:rsidRPr="00E500D3">
              <w:t>damage.</w:t>
            </w:r>
          </w:p>
          <w:p w14:paraId="30BA0524" w14:textId="77777777" w:rsidR="00E500D3" w:rsidRPr="00E500D3" w:rsidRDefault="00E500D3" w:rsidP="00E500D3">
            <w:pPr>
              <w:numPr>
                <w:ilvl w:val="0"/>
                <w:numId w:val="18"/>
              </w:numPr>
            </w:pPr>
            <w:r w:rsidRPr="00E500D3">
              <w:t>Complete risk assessments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3FD2F" w14:textId="3123BCF8" w:rsidR="00E500D3" w:rsidRPr="00E500D3" w:rsidRDefault="00E500D3" w:rsidP="00E500D3">
            <w:pPr>
              <w:numPr>
                <w:ilvl w:val="0"/>
                <w:numId w:val="19"/>
              </w:numPr>
            </w:pPr>
            <w:r w:rsidRPr="00E500D3">
              <w:t xml:space="preserve">Clerk to inform Chair or Vice </w:t>
            </w:r>
            <w:r w:rsidR="00FD33D3" w:rsidRPr="00E500D3">
              <w:t>chair.</w:t>
            </w:r>
          </w:p>
          <w:p w14:paraId="75F4DC5F" w14:textId="77777777" w:rsidR="00E500D3" w:rsidRPr="00E500D3" w:rsidRDefault="00E500D3" w:rsidP="00E500D3">
            <w:pPr>
              <w:numPr>
                <w:ilvl w:val="0"/>
                <w:numId w:val="19"/>
              </w:numPr>
            </w:pPr>
            <w:r w:rsidRPr="00E500D3">
              <w:t>Clerk to inform Insurers.</w:t>
            </w:r>
          </w:p>
          <w:p w14:paraId="4DB722B8" w14:textId="77777777" w:rsidR="00E500D3" w:rsidRPr="00E500D3" w:rsidRDefault="00E500D3" w:rsidP="00E500D3">
            <w:pPr>
              <w:numPr>
                <w:ilvl w:val="0"/>
                <w:numId w:val="19"/>
              </w:numPr>
            </w:pPr>
            <w:r w:rsidRPr="00E500D3">
              <w:t>Clerk to inform third parties using this facility.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BD094" w14:textId="2C069B0C" w:rsidR="00E500D3" w:rsidRPr="00E500D3" w:rsidRDefault="00E500D3" w:rsidP="00E500D3">
            <w:pPr>
              <w:numPr>
                <w:ilvl w:val="0"/>
                <w:numId w:val="20"/>
              </w:numPr>
            </w:pPr>
            <w:r w:rsidRPr="00E500D3">
              <w:t xml:space="preserve">Review procedures to ensure </w:t>
            </w:r>
            <w:r w:rsidR="00FD33D3" w:rsidRPr="00E500D3">
              <w:t>improvements.</w:t>
            </w:r>
          </w:p>
          <w:p w14:paraId="113D682E" w14:textId="77777777" w:rsidR="00E500D3" w:rsidRPr="00E500D3" w:rsidRDefault="00E500D3" w:rsidP="00E500D3">
            <w:pPr>
              <w:numPr>
                <w:ilvl w:val="0"/>
                <w:numId w:val="20"/>
              </w:numPr>
            </w:pPr>
            <w:r w:rsidRPr="00E500D3">
              <w:t>Review risk assessments</w:t>
            </w:r>
          </w:p>
        </w:tc>
      </w:tr>
      <w:tr w:rsidR="00E500D3" w:rsidRPr="00E500D3" w14:paraId="026112C1" w14:textId="77777777" w:rsidTr="00FD33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72FC8" w14:textId="77777777" w:rsidR="00E500D3" w:rsidRPr="00E500D3" w:rsidRDefault="00E500D3" w:rsidP="00E500D3">
            <w:r w:rsidRPr="00E500D3">
              <w:lastRenderedPageBreak/>
              <w:br/>
              <w:t>Local disaster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0F946" w14:textId="77777777" w:rsidR="00E500D3" w:rsidRPr="00E500D3" w:rsidRDefault="00E500D3" w:rsidP="00E500D3">
            <w:pPr>
              <w:numPr>
                <w:ilvl w:val="0"/>
                <w:numId w:val="21"/>
              </w:numPr>
            </w:pPr>
            <w:r w:rsidRPr="00E500D3">
              <w:t>Maintain up to date risk assessments of all parish council property/liabilities.</w:t>
            </w:r>
          </w:p>
          <w:p w14:paraId="60C7E8AA" w14:textId="77777777" w:rsidR="00E500D3" w:rsidRPr="00E500D3" w:rsidRDefault="00E500D3" w:rsidP="00E500D3">
            <w:pPr>
              <w:numPr>
                <w:ilvl w:val="0"/>
                <w:numId w:val="21"/>
              </w:numPr>
            </w:pPr>
            <w:r w:rsidRPr="00E500D3">
              <w:t>Maintain up to date list of emergency contacts.</w:t>
            </w:r>
          </w:p>
          <w:p w14:paraId="7035B3B9" w14:textId="5940D944" w:rsidR="00E500D3" w:rsidRPr="00E500D3" w:rsidRDefault="00E500D3" w:rsidP="00E500D3">
            <w:pPr>
              <w:numPr>
                <w:ilvl w:val="0"/>
                <w:numId w:val="21"/>
              </w:numPr>
            </w:pPr>
            <w:r w:rsidRPr="00E500D3">
              <w:t xml:space="preserve">Awareness of </w:t>
            </w:r>
            <w:r w:rsidR="00FD33D3">
              <w:t>SHDC</w:t>
            </w:r>
            <w:r w:rsidRPr="00E500D3">
              <w:t xml:space="preserve"> Disaster Planning and key contacts.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CA49C" w14:textId="77777777" w:rsidR="00E500D3" w:rsidRPr="00E500D3" w:rsidRDefault="00E500D3" w:rsidP="00E500D3">
            <w:pPr>
              <w:numPr>
                <w:ilvl w:val="0"/>
                <w:numId w:val="22"/>
              </w:numPr>
            </w:pPr>
            <w:r w:rsidRPr="00E500D3">
              <w:t>Contact relevant emergency services if appropriate.</w:t>
            </w:r>
          </w:p>
          <w:p w14:paraId="4C83DDCC" w14:textId="77777777" w:rsidR="00E500D3" w:rsidRPr="00E500D3" w:rsidRDefault="00E500D3" w:rsidP="00E500D3">
            <w:pPr>
              <w:numPr>
                <w:ilvl w:val="0"/>
                <w:numId w:val="22"/>
              </w:numPr>
            </w:pPr>
            <w:r w:rsidRPr="00E500D3">
              <w:t>All members and clerk to be informed.</w:t>
            </w:r>
          </w:p>
          <w:p w14:paraId="79E0AEE0" w14:textId="77777777" w:rsidR="00E500D3" w:rsidRPr="00E500D3" w:rsidRDefault="00E500D3" w:rsidP="00E500D3">
            <w:pPr>
              <w:numPr>
                <w:ilvl w:val="0"/>
                <w:numId w:val="22"/>
              </w:numPr>
            </w:pPr>
            <w:r w:rsidRPr="00E500D3">
              <w:t>Use social media to keep parishioners informed.</w:t>
            </w:r>
          </w:p>
          <w:p w14:paraId="3BA1CA6D" w14:textId="77777777" w:rsidR="00E500D3" w:rsidRPr="00E500D3" w:rsidRDefault="00E500D3" w:rsidP="00E500D3">
            <w:pPr>
              <w:numPr>
                <w:ilvl w:val="0"/>
                <w:numId w:val="22"/>
              </w:numPr>
            </w:pPr>
            <w:r w:rsidRPr="00E500D3">
              <w:t>Clerk to inform third parties using this facility.</w:t>
            </w:r>
          </w:p>
          <w:p w14:paraId="48DF8599" w14:textId="77777777" w:rsidR="00E500D3" w:rsidRPr="00E500D3" w:rsidRDefault="00E500D3" w:rsidP="00E500D3">
            <w:pPr>
              <w:numPr>
                <w:ilvl w:val="0"/>
                <w:numId w:val="22"/>
              </w:numPr>
            </w:pPr>
            <w:r w:rsidRPr="00E500D3">
              <w:t>Call Extra-ordinary Meeting of Council to discuss position and any necessary action.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51BCB" w14:textId="2CD12E84" w:rsidR="00E500D3" w:rsidRPr="00E500D3" w:rsidRDefault="00E500D3" w:rsidP="00E500D3">
            <w:pPr>
              <w:numPr>
                <w:ilvl w:val="0"/>
                <w:numId w:val="23"/>
              </w:numPr>
            </w:pPr>
            <w:r w:rsidRPr="00E500D3">
              <w:t xml:space="preserve">Review procedures to ensure </w:t>
            </w:r>
            <w:r w:rsidR="00FD33D3" w:rsidRPr="00E500D3">
              <w:t>improvements.</w:t>
            </w:r>
          </w:p>
          <w:p w14:paraId="3ED81316" w14:textId="77777777" w:rsidR="00E500D3" w:rsidRPr="00E500D3" w:rsidRDefault="00E500D3" w:rsidP="00E500D3">
            <w:pPr>
              <w:numPr>
                <w:ilvl w:val="0"/>
                <w:numId w:val="23"/>
              </w:numPr>
            </w:pPr>
            <w:r w:rsidRPr="00E500D3">
              <w:t>Review risk assessments</w:t>
            </w:r>
          </w:p>
        </w:tc>
      </w:tr>
    </w:tbl>
    <w:p w14:paraId="3576E7F8" w14:textId="77777777" w:rsidR="007C4B66" w:rsidRDefault="007C4B66" w:rsidP="00E500D3"/>
    <w:p w14:paraId="3E66E0B2" w14:textId="77777777" w:rsidR="00FD33D3" w:rsidRDefault="00FD33D3" w:rsidP="00E500D3"/>
    <w:p w14:paraId="67C23D54" w14:textId="078F10A7" w:rsidR="00FD33D3" w:rsidRDefault="00FD33D3" w:rsidP="00E500D3">
      <w:r>
        <w:t xml:space="preserve">Updated </w:t>
      </w:r>
      <w:r w:rsidR="00CD1AC2">
        <w:t>March 2024</w:t>
      </w:r>
    </w:p>
    <w:sectPr w:rsidR="00FD3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F65"/>
    <w:multiLevelType w:val="multilevel"/>
    <w:tmpl w:val="6CA6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772B5"/>
    <w:multiLevelType w:val="multilevel"/>
    <w:tmpl w:val="BE8A6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A018B"/>
    <w:multiLevelType w:val="multilevel"/>
    <w:tmpl w:val="AF4C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425B1"/>
    <w:multiLevelType w:val="multilevel"/>
    <w:tmpl w:val="6FF2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E33C5"/>
    <w:multiLevelType w:val="multilevel"/>
    <w:tmpl w:val="733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B6548"/>
    <w:multiLevelType w:val="multilevel"/>
    <w:tmpl w:val="77F0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D1A9D"/>
    <w:multiLevelType w:val="multilevel"/>
    <w:tmpl w:val="4EB6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32BA7"/>
    <w:multiLevelType w:val="multilevel"/>
    <w:tmpl w:val="B860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76EC5"/>
    <w:multiLevelType w:val="multilevel"/>
    <w:tmpl w:val="9E5A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B5CC1"/>
    <w:multiLevelType w:val="multilevel"/>
    <w:tmpl w:val="65BA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56680"/>
    <w:multiLevelType w:val="multilevel"/>
    <w:tmpl w:val="2F4E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DA4F4D"/>
    <w:multiLevelType w:val="multilevel"/>
    <w:tmpl w:val="E65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394530"/>
    <w:multiLevelType w:val="multilevel"/>
    <w:tmpl w:val="F67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264616"/>
    <w:multiLevelType w:val="multilevel"/>
    <w:tmpl w:val="F1AC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73410"/>
    <w:multiLevelType w:val="multilevel"/>
    <w:tmpl w:val="F89C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3D14A3"/>
    <w:multiLevelType w:val="multilevel"/>
    <w:tmpl w:val="E0D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D5107D"/>
    <w:multiLevelType w:val="multilevel"/>
    <w:tmpl w:val="954C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F91A6B"/>
    <w:multiLevelType w:val="multilevel"/>
    <w:tmpl w:val="7A72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B553F4"/>
    <w:multiLevelType w:val="multilevel"/>
    <w:tmpl w:val="F5F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473AD1"/>
    <w:multiLevelType w:val="multilevel"/>
    <w:tmpl w:val="3D74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CF0684"/>
    <w:multiLevelType w:val="multilevel"/>
    <w:tmpl w:val="4DC0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F932A4"/>
    <w:multiLevelType w:val="multilevel"/>
    <w:tmpl w:val="F0F0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4A7189"/>
    <w:multiLevelType w:val="multilevel"/>
    <w:tmpl w:val="C5C0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088252">
    <w:abstractNumId w:val="1"/>
  </w:num>
  <w:num w:numId="2" w16cid:durableId="1198272910">
    <w:abstractNumId w:val="13"/>
  </w:num>
  <w:num w:numId="3" w16cid:durableId="1164975391">
    <w:abstractNumId w:val="5"/>
  </w:num>
  <w:num w:numId="4" w16cid:durableId="1936749253">
    <w:abstractNumId w:val="7"/>
  </w:num>
  <w:num w:numId="5" w16cid:durableId="1055589575">
    <w:abstractNumId w:val="9"/>
  </w:num>
  <w:num w:numId="6" w16cid:durableId="139658185">
    <w:abstractNumId w:val="0"/>
  </w:num>
  <w:num w:numId="7" w16cid:durableId="1382359734">
    <w:abstractNumId w:val="12"/>
  </w:num>
  <w:num w:numId="8" w16cid:durableId="1579560206">
    <w:abstractNumId w:val="11"/>
  </w:num>
  <w:num w:numId="9" w16cid:durableId="916281531">
    <w:abstractNumId w:val="2"/>
  </w:num>
  <w:num w:numId="10" w16cid:durableId="1069615460">
    <w:abstractNumId w:val="15"/>
  </w:num>
  <w:num w:numId="11" w16cid:durableId="1922711449">
    <w:abstractNumId w:val="21"/>
  </w:num>
  <w:num w:numId="12" w16cid:durableId="503711312">
    <w:abstractNumId w:val="14"/>
  </w:num>
  <w:num w:numId="13" w16cid:durableId="1256599349">
    <w:abstractNumId w:val="8"/>
  </w:num>
  <w:num w:numId="14" w16cid:durableId="931933765">
    <w:abstractNumId w:val="20"/>
  </w:num>
  <w:num w:numId="15" w16cid:durableId="1004472561">
    <w:abstractNumId w:val="22"/>
  </w:num>
  <w:num w:numId="16" w16cid:durableId="1100486838">
    <w:abstractNumId w:val="6"/>
  </w:num>
  <w:num w:numId="17" w16cid:durableId="1041133729">
    <w:abstractNumId w:val="4"/>
  </w:num>
  <w:num w:numId="18" w16cid:durableId="678238664">
    <w:abstractNumId w:val="3"/>
  </w:num>
  <w:num w:numId="19" w16cid:durableId="1187132224">
    <w:abstractNumId w:val="16"/>
  </w:num>
  <w:num w:numId="20" w16cid:durableId="1822694854">
    <w:abstractNumId w:val="17"/>
  </w:num>
  <w:num w:numId="21" w16cid:durableId="2101371652">
    <w:abstractNumId w:val="19"/>
  </w:num>
  <w:num w:numId="22" w16cid:durableId="1422678697">
    <w:abstractNumId w:val="10"/>
  </w:num>
  <w:num w:numId="23" w16cid:durableId="13482145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66"/>
    <w:rsid w:val="007C4B66"/>
    <w:rsid w:val="008F01C5"/>
    <w:rsid w:val="00CD1AC2"/>
    <w:rsid w:val="00CF7B6F"/>
    <w:rsid w:val="00E500D3"/>
    <w:rsid w:val="00F916A0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EEFF"/>
  <w15:chartTrackingRefBased/>
  <w15:docId w15:val="{E00DC8FC-426A-45FD-A206-D0458DDB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4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4B66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customStyle="1" w:styleId="cdt4ke">
    <w:name w:val="cdt4ke"/>
    <w:basedOn w:val="Normal"/>
    <w:rsid w:val="007C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C4B66"/>
    <w:rPr>
      <w:color w:val="0000FF"/>
      <w:u w:val="single"/>
    </w:rPr>
  </w:style>
  <w:style w:type="paragraph" w:customStyle="1" w:styleId="tyr86d">
    <w:name w:val="tyr86d"/>
    <w:basedOn w:val="Normal"/>
    <w:rsid w:val="007C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7C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0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23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1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5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45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1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9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9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2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8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1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0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King</dc:creator>
  <cp:keywords/>
  <dc:description/>
  <cp:lastModifiedBy>Michelle King</cp:lastModifiedBy>
  <cp:revision>4</cp:revision>
  <cp:lastPrinted>2024-03-28T14:03:00Z</cp:lastPrinted>
  <dcterms:created xsi:type="dcterms:W3CDTF">2023-07-25T13:31:00Z</dcterms:created>
  <dcterms:modified xsi:type="dcterms:W3CDTF">2024-03-28T14:03:00Z</dcterms:modified>
</cp:coreProperties>
</file>