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D3" w:rsidRDefault="00E97299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D427D3" w:rsidRDefault="00D427D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Stoke Gabriel Parish Council.</w:t>
      </w:r>
    </w:p>
    <w:p w:rsidR="00D427D3" w:rsidRDefault="00D427D3">
      <w:pPr>
        <w:rPr>
          <w:sz w:val="36"/>
          <w:szCs w:val="36"/>
        </w:rPr>
      </w:pPr>
      <w:r>
        <w:rPr>
          <w:sz w:val="36"/>
          <w:szCs w:val="36"/>
        </w:rPr>
        <w:t xml:space="preserve">A meeting </w:t>
      </w:r>
      <w:r w:rsidR="00195EE7">
        <w:rPr>
          <w:sz w:val="36"/>
          <w:szCs w:val="36"/>
        </w:rPr>
        <w:t xml:space="preserve">of the above </w:t>
      </w:r>
      <w:r>
        <w:rPr>
          <w:sz w:val="36"/>
          <w:szCs w:val="36"/>
        </w:rPr>
        <w:t>will be held on Thursday 11</w:t>
      </w:r>
      <w:r w:rsidRPr="00D427D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April 2024 In</w:t>
      </w:r>
      <w:r w:rsidR="00AC0BCC">
        <w:rPr>
          <w:sz w:val="36"/>
          <w:szCs w:val="36"/>
        </w:rPr>
        <w:t xml:space="preserve"> </w:t>
      </w:r>
      <w:proofErr w:type="gramStart"/>
      <w:r w:rsidR="00AC0BCC">
        <w:rPr>
          <w:sz w:val="36"/>
          <w:szCs w:val="36"/>
        </w:rPr>
        <w:t>The</w:t>
      </w:r>
      <w:proofErr w:type="gramEnd"/>
      <w:r w:rsidR="00AC0BCC">
        <w:rPr>
          <w:sz w:val="36"/>
          <w:szCs w:val="36"/>
        </w:rPr>
        <w:t xml:space="preserve"> Village H</w:t>
      </w:r>
      <w:r>
        <w:rPr>
          <w:sz w:val="36"/>
          <w:szCs w:val="36"/>
        </w:rPr>
        <w:t>all</w:t>
      </w:r>
      <w:r w:rsidR="00AC0BCC">
        <w:rPr>
          <w:sz w:val="36"/>
          <w:szCs w:val="36"/>
        </w:rPr>
        <w:t xml:space="preserve"> </w:t>
      </w:r>
      <w:r w:rsidR="00195EE7">
        <w:rPr>
          <w:sz w:val="36"/>
          <w:szCs w:val="36"/>
        </w:rPr>
        <w:t>at 6 p.m.</w:t>
      </w:r>
      <w:r w:rsidR="00AC0BCC">
        <w:rPr>
          <w:sz w:val="36"/>
          <w:szCs w:val="36"/>
        </w:rPr>
        <w:t>when all members are summoned to attend for the purpose of the following business item. Members of the public and press are welcome to attend.</w:t>
      </w:r>
    </w:p>
    <w:p w:rsidR="00AC0BCC" w:rsidRDefault="00AC0BCC">
      <w:pPr>
        <w:rPr>
          <w:sz w:val="36"/>
          <w:szCs w:val="36"/>
        </w:rPr>
      </w:pPr>
      <w:r>
        <w:rPr>
          <w:sz w:val="36"/>
          <w:szCs w:val="36"/>
        </w:rPr>
        <w:t>Agenda.</w:t>
      </w:r>
    </w:p>
    <w:p w:rsidR="00AC0BCC" w:rsidRDefault="00195EE7">
      <w:pPr>
        <w:rPr>
          <w:sz w:val="36"/>
          <w:szCs w:val="36"/>
        </w:rPr>
      </w:pPr>
      <w:r>
        <w:rPr>
          <w:sz w:val="36"/>
          <w:szCs w:val="36"/>
        </w:rPr>
        <w:t>1. Apologies</w:t>
      </w:r>
      <w:r w:rsidR="00AC0BCC">
        <w:rPr>
          <w:sz w:val="36"/>
          <w:szCs w:val="36"/>
        </w:rPr>
        <w:t>.</w:t>
      </w:r>
    </w:p>
    <w:p w:rsidR="00AC0BCC" w:rsidRDefault="00195EE7">
      <w:pPr>
        <w:rPr>
          <w:sz w:val="36"/>
          <w:szCs w:val="36"/>
        </w:rPr>
      </w:pPr>
      <w:r>
        <w:rPr>
          <w:sz w:val="36"/>
          <w:szCs w:val="36"/>
        </w:rPr>
        <w:t>2. Declaration</w:t>
      </w:r>
      <w:r w:rsidR="00AC0BCC">
        <w:rPr>
          <w:sz w:val="36"/>
          <w:szCs w:val="36"/>
        </w:rPr>
        <w:t xml:space="preserve"> of interest.</w:t>
      </w:r>
    </w:p>
    <w:p w:rsidR="00AC0BCC" w:rsidRDefault="00195EE7">
      <w:pPr>
        <w:rPr>
          <w:sz w:val="36"/>
          <w:szCs w:val="36"/>
        </w:rPr>
      </w:pPr>
      <w:r>
        <w:rPr>
          <w:sz w:val="36"/>
          <w:szCs w:val="36"/>
        </w:rPr>
        <w:t>3. Dispesation</w:t>
      </w:r>
      <w:r w:rsidR="00AC0BCC">
        <w:rPr>
          <w:sz w:val="36"/>
          <w:szCs w:val="36"/>
        </w:rPr>
        <w:t xml:space="preserve"> requests.</w:t>
      </w:r>
    </w:p>
    <w:p w:rsidR="00195EE7" w:rsidRDefault="00195EE7">
      <w:pPr>
        <w:rPr>
          <w:sz w:val="36"/>
          <w:szCs w:val="36"/>
        </w:rPr>
      </w:pPr>
      <w:r>
        <w:rPr>
          <w:sz w:val="36"/>
          <w:szCs w:val="36"/>
        </w:rPr>
        <w:t>4. To</w:t>
      </w:r>
      <w:r w:rsidR="00AC0BCC">
        <w:rPr>
          <w:sz w:val="36"/>
          <w:szCs w:val="36"/>
        </w:rPr>
        <w:t xml:space="preserve"> consider Application 0345/23/FUL S.G.B.A. Mill Point Stoke Gabriel.</w:t>
      </w:r>
      <w:r>
        <w:rPr>
          <w:sz w:val="36"/>
          <w:szCs w:val="36"/>
        </w:rPr>
        <w:t xml:space="preserve"> Members held a site inspection on 2/4/2024 and now will consider the Parish Council`s response to South Hams District Council.</w:t>
      </w:r>
    </w:p>
    <w:p w:rsidR="00AC0BCC" w:rsidRDefault="00AC0BCC">
      <w:pPr>
        <w:rPr>
          <w:sz w:val="36"/>
          <w:szCs w:val="36"/>
        </w:rPr>
      </w:pPr>
      <w:r>
        <w:rPr>
          <w:sz w:val="36"/>
          <w:szCs w:val="36"/>
        </w:rPr>
        <w:t>To construct an access way and secure concrete bridge head on the foreshore to serve as an onshore connection to a gang way linking to a new permanent and</w:t>
      </w:r>
      <w:r w:rsidR="00195EE7">
        <w:rPr>
          <w:sz w:val="36"/>
          <w:szCs w:val="36"/>
        </w:rPr>
        <w:t xml:space="preserve"> </w:t>
      </w:r>
      <w:r>
        <w:rPr>
          <w:sz w:val="36"/>
          <w:szCs w:val="36"/>
        </w:rPr>
        <w:t>less conspicuous /intrusive pontoon.</w:t>
      </w:r>
    </w:p>
    <w:p w:rsidR="00195EE7" w:rsidRDefault="00195EE7">
      <w:pPr>
        <w:rPr>
          <w:sz w:val="36"/>
          <w:szCs w:val="36"/>
        </w:rPr>
      </w:pPr>
      <w:r>
        <w:rPr>
          <w:sz w:val="36"/>
          <w:szCs w:val="36"/>
        </w:rPr>
        <w:t>Rosemary Rowe.</w:t>
      </w:r>
    </w:p>
    <w:p w:rsidR="00195EE7" w:rsidRDefault="00195EE7">
      <w:pPr>
        <w:rPr>
          <w:sz w:val="36"/>
          <w:szCs w:val="36"/>
        </w:rPr>
      </w:pPr>
      <w:r>
        <w:rPr>
          <w:sz w:val="36"/>
          <w:szCs w:val="36"/>
        </w:rPr>
        <w:t>Clerk Stoke Gabriel Parish Council.</w:t>
      </w:r>
    </w:p>
    <w:p w:rsidR="00AC0BCC" w:rsidRDefault="00AC0BCC">
      <w:pPr>
        <w:rPr>
          <w:sz w:val="36"/>
          <w:szCs w:val="36"/>
        </w:rPr>
      </w:pPr>
    </w:p>
    <w:p w:rsidR="00D427D3" w:rsidRDefault="00D427D3">
      <w:pPr>
        <w:rPr>
          <w:sz w:val="36"/>
          <w:szCs w:val="36"/>
        </w:rPr>
      </w:pPr>
    </w:p>
    <w:p w:rsidR="00D427D3" w:rsidRDefault="00D427D3">
      <w:pPr>
        <w:rPr>
          <w:sz w:val="36"/>
          <w:szCs w:val="36"/>
        </w:rPr>
      </w:pPr>
    </w:p>
    <w:p w:rsidR="00F11E5B" w:rsidRDefault="00E9729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Stoke Gabriel Parish Council</w:t>
      </w:r>
    </w:p>
    <w:p w:rsidR="00E97299" w:rsidRDefault="00E97299">
      <w:pPr>
        <w:rPr>
          <w:sz w:val="36"/>
          <w:szCs w:val="36"/>
        </w:rPr>
      </w:pPr>
      <w:r>
        <w:rPr>
          <w:sz w:val="36"/>
          <w:szCs w:val="36"/>
        </w:rPr>
        <w:t xml:space="preserve">           Finance and General Purposes Committee</w:t>
      </w:r>
      <w:r w:rsidR="006D6BD7">
        <w:rPr>
          <w:sz w:val="36"/>
          <w:szCs w:val="36"/>
        </w:rPr>
        <w:t>.</w:t>
      </w:r>
    </w:p>
    <w:p w:rsidR="00E97299" w:rsidRDefault="00E97299">
      <w:pPr>
        <w:rPr>
          <w:sz w:val="28"/>
          <w:szCs w:val="28"/>
        </w:rPr>
      </w:pPr>
      <w:r w:rsidRPr="00E97299">
        <w:rPr>
          <w:sz w:val="28"/>
          <w:szCs w:val="28"/>
        </w:rPr>
        <w:t xml:space="preserve">A meeting of the above will be held on </w:t>
      </w:r>
      <w:r w:rsidR="00D427D3">
        <w:rPr>
          <w:sz w:val="28"/>
          <w:szCs w:val="28"/>
        </w:rPr>
        <w:t>Thursday 11</w:t>
      </w:r>
      <w:r w:rsidR="00D427D3" w:rsidRPr="00D427D3">
        <w:rPr>
          <w:sz w:val="28"/>
          <w:szCs w:val="28"/>
          <w:vertAlign w:val="superscript"/>
        </w:rPr>
        <w:t>th</w:t>
      </w:r>
      <w:r w:rsidR="00D427D3">
        <w:rPr>
          <w:sz w:val="28"/>
          <w:szCs w:val="28"/>
        </w:rPr>
        <w:t xml:space="preserve"> April </w:t>
      </w:r>
      <w:r w:rsidR="0070712B">
        <w:rPr>
          <w:sz w:val="28"/>
          <w:szCs w:val="28"/>
        </w:rPr>
        <w:t xml:space="preserve"> 2024 </w:t>
      </w:r>
      <w:r w:rsidR="000D363C">
        <w:rPr>
          <w:sz w:val="28"/>
          <w:szCs w:val="28"/>
        </w:rPr>
        <w:t xml:space="preserve">in The Village Hall at </w:t>
      </w:r>
      <w:r w:rsidR="00D427D3">
        <w:rPr>
          <w:sz w:val="28"/>
          <w:szCs w:val="28"/>
        </w:rPr>
        <w:t>6.30</w:t>
      </w:r>
      <w:r>
        <w:rPr>
          <w:sz w:val="28"/>
          <w:szCs w:val="28"/>
        </w:rPr>
        <w:t>.p.m.Members of the committee are summoned to attend for the purpose of transacting the following business</w:t>
      </w:r>
      <w:r w:rsidR="008A60A9">
        <w:rPr>
          <w:sz w:val="28"/>
          <w:szCs w:val="28"/>
        </w:rPr>
        <w:t xml:space="preserve"> as below</w:t>
      </w:r>
      <w:r>
        <w:rPr>
          <w:sz w:val="28"/>
          <w:szCs w:val="28"/>
        </w:rPr>
        <w:t xml:space="preserve"> .Members of the committee are Cllrs.R.Harris,M.Collings, M.King and J.Woodfield.All members of the Council and The public are welcome to attend.</w:t>
      </w:r>
    </w:p>
    <w:p w:rsidR="00D427D3" w:rsidRDefault="00E9729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427D3">
        <w:rPr>
          <w:sz w:val="28"/>
          <w:szCs w:val="28"/>
        </w:rPr>
        <w:t xml:space="preserve"> </w:t>
      </w:r>
      <w:r w:rsidR="0070712B">
        <w:rPr>
          <w:sz w:val="28"/>
          <w:szCs w:val="28"/>
        </w:rPr>
        <w:t>To consider, verify a</w:t>
      </w:r>
      <w:r w:rsidR="00D427D3">
        <w:rPr>
          <w:sz w:val="28"/>
          <w:szCs w:val="28"/>
        </w:rPr>
        <w:t>nd agree the accounts for the months of January, February and March 2024 and year end.</w:t>
      </w:r>
    </w:p>
    <w:p w:rsidR="00E97299" w:rsidRDefault="00D427D3">
      <w:pPr>
        <w:rPr>
          <w:sz w:val="28"/>
          <w:szCs w:val="28"/>
        </w:rPr>
      </w:pPr>
      <w:r>
        <w:rPr>
          <w:sz w:val="28"/>
          <w:szCs w:val="28"/>
        </w:rPr>
        <w:t>2. To consider the accounts for 2023/2024 (1st April 2023 / 31</w:t>
      </w:r>
      <w:r w:rsidRPr="00D427D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2024.to present to the Internal Auditor</w:t>
      </w:r>
      <w:r w:rsidR="00195EE7">
        <w:rPr>
          <w:sz w:val="28"/>
          <w:szCs w:val="28"/>
        </w:rPr>
        <w:t>. (</w:t>
      </w:r>
      <w:r>
        <w:rPr>
          <w:sz w:val="28"/>
          <w:szCs w:val="28"/>
        </w:rPr>
        <w:t>Devon Audit Partnership.)</w:t>
      </w:r>
    </w:p>
    <w:p w:rsidR="0070712B" w:rsidRDefault="00D427D3">
      <w:pPr>
        <w:rPr>
          <w:sz w:val="28"/>
          <w:szCs w:val="28"/>
        </w:rPr>
      </w:pPr>
      <w:r>
        <w:rPr>
          <w:sz w:val="28"/>
          <w:szCs w:val="28"/>
        </w:rPr>
        <w:t>3. To consider the accounts held by the Parish Council and any adjustments which may be made</w:t>
      </w:r>
      <w:r w:rsidR="00195EE7">
        <w:rPr>
          <w:sz w:val="28"/>
          <w:szCs w:val="28"/>
        </w:rPr>
        <w:t>. (To</w:t>
      </w:r>
      <w:r>
        <w:rPr>
          <w:sz w:val="28"/>
          <w:szCs w:val="28"/>
        </w:rPr>
        <w:t xml:space="preserve"> reserve account.)</w:t>
      </w:r>
    </w:p>
    <w:p w:rsidR="008A60A9" w:rsidRDefault="008A60A9">
      <w:pPr>
        <w:rPr>
          <w:sz w:val="28"/>
          <w:szCs w:val="28"/>
        </w:rPr>
      </w:pPr>
      <w:r>
        <w:rPr>
          <w:sz w:val="28"/>
          <w:szCs w:val="28"/>
        </w:rPr>
        <w:t>Rosemary Rowe.</w:t>
      </w:r>
    </w:p>
    <w:p w:rsidR="008A60A9" w:rsidRPr="00E97299" w:rsidRDefault="00696BD7">
      <w:pPr>
        <w:rPr>
          <w:sz w:val="28"/>
          <w:szCs w:val="28"/>
        </w:rPr>
      </w:pPr>
      <w:r>
        <w:rPr>
          <w:sz w:val="28"/>
          <w:szCs w:val="28"/>
        </w:rPr>
        <w:t xml:space="preserve"> Clerk </w:t>
      </w:r>
      <w:r w:rsidR="008A60A9">
        <w:rPr>
          <w:sz w:val="28"/>
          <w:szCs w:val="28"/>
        </w:rPr>
        <w:t>Stoke Gabriel Parish Council.</w:t>
      </w:r>
    </w:p>
    <w:p w:rsidR="00E97299" w:rsidRPr="00E97299" w:rsidRDefault="00E97299">
      <w:pPr>
        <w:rPr>
          <w:sz w:val="28"/>
          <w:szCs w:val="28"/>
        </w:rPr>
      </w:pPr>
    </w:p>
    <w:sectPr w:rsidR="00E97299" w:rsidRPr="00E97299" w:rsidSect="00DB3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299"/>
    <w:rsid w:val="000D363C"/>
    <w:rsid w:val="00195EE7"/>
    <w:rsid w:val="001B12EA"/>
    <w:rsid w:val="00383E7E"/>
    <w:rsid w:val="003C19B9"/>
    <w:rsid w:val="00481F6F"/>
    <w:rsid w:val="006171D7"/>
    <w:rsid w:val="00696BD7"/>
    <w:rsid w:val="006D6BD7"/>
    <w:rsid w:val="0070712B"/>
    <w:rsid w:val="00866A91"/>
    <w:rsid w:val="008A60A9"/>
    <w:rsid w:val="00951B95"/>
    <w:rsid w:val="00AC0BCC"/>
    <w:rsid w:val="00B5281E"/>
    <w:rsid w:val="00BC1F2D"/>
    <w:rsid w:val="00D427D3"/>
    <w:rsid w:val="00D51D68"/>
    <w:rsid w:val="00DB3565"/>
    <w:rsid w:val="00DF6437"/>
    <w:rsid w:val="00E51593"/>
    <w:rsid w:val="00E97299"/>
    <w:rsid w:val="00F11E5B"/>
    <w:rsid w:val="00F2640D"/>
    <w:rsid w:val="00F5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82046-5B63-497B-B6A0-333F1A1A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2024-04-08T11:15:00Z</cp:lastPrinted>
  <dcterms:created xsi:type="dcterms:W3CDTF">2024-04-08T11:22:00Z</dcterms:created>
  <dcterms:modified xsi:type="dcterms:W3CDTF">2024-04-08T11:22:00Z</dcterms:modified>
</cp:coreProperties>
</file>